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13BF" w14:textId="6590F280" w:rsidR="005E3AA8" w:rsidRDefault="00964947" w:rsidP="00964947">
      <w:pPr>
        <w:jc w:val="center"/>
        <w:rPr>
          <w:rFonts w:ascii="Arial Narrow" w:hAnsi="Arial Narrow"/>
          <w:b/>
          <w:bCs/>
          <w:sz w:val="32"/>
          <w:szCs w:val="32"/>
        </w:rPr>
      </w:pPr>
      <w:r>
        <w:rPr>
          <w:rFonts w:ascii="Arial Narrow" w:hAnsi="Arial Narrow"/>
          <w:b/>
          <w:bCs/>
          <w:sz w:val="32"/>
          <w:szCs w:val="32"/>
        </w:rPr>
        <w:t xml:space="preserve">GCDD </w:t>
      </w:r>
      <w:r w:rsidR="005E3AA8" w:rsidRPr="00964947">
        <w:rPr>
          <w:rFonts w:ascii="Arial Narrow" w:hAnsi="Arial Narrow"/>
          <w:b/>
          <w:bCs/>
          <w:sz w:val="32"/>
          <w:szCs w:val="32"/>
        </w:rPr>
        <w:t>Applicants Conference, Questions and Written Responses</w:t>
      </w:r>
    </w:p>
    <w:p w14:paraId="6E27B023" w14:textId="1CEA7C72" w:rsidR="00964947" w:rsidRPr="00964947" w:rsidRDefault="00964947" w:rsidP="00964947">
      <w:pPr>
        <w:jc w:val="center"/>
        <w:rPr>
          <w:rFonts w:ascii="Arial Narrow" w:hAnsi="Arial Narrow"/>
          <w:b/>
          <w:bCs/>
          <w:sz w:val="32"/>
          <w:szCs w:val="32"/>
        </w:rPr>
      </w:pPr>
      <w:r>
        <w:rPr>
          <w:rFonts w:ascii="Arial Narrow" w:hAnsi="Arial Narrow"/>
          <w:b/>
          <w:bCs/>
          <w:sz w:val="32"/>
          <w:szCs w:val="32"/>
        </w:rPr>
        <w:t>November 3, 2021</w:t>
      </w:r>
    </w:p>
    <w:p w14:paraId="1433E65E" w14:textId="77777777" w:rsidR="005E3AA8" w:rsidRDefault="005E3AA8">
      <w:pPr>
        <w:rPr>
          <w:rFonts w:ascii="Arial Narrow" w:hAnsi="Arial Narrow"/>
          <w:b/>
          <w:bCs/>
          <w:u w:val="single"/>
        </w:rPr>
      </w:pPr>
    </w:p>
    <w:p w14:paraId="7E5F4545" w14:textId="08A49D18" w:rsidR="00883892" w:rsidRPr="00BF2EAE" w:rsidRDefault="00883892">
      <w:pPr>
        <w:rPr>
          <w:rFonts w:ascii="Arial Narrow" w:hAnsi="Arial Narrow"/>
          <w:b/>
          <w:bCs/>
          <w:u w:val="single"/>
        </w:rPr>
      </w:pPr>
      <w:r w:rsidRPr="00BF2EAE">
        <w:rPr>
          <w:rFonts w:ascii="Arial Narrow" w:hAnsi="Arial Narrow"/>
          <w:b/>
          <w:bCs/>
          <w:u w:val="single"/>
        </w:rPr>
        <w:t xml:space="preserve">22PR1: Manage GCDD's Communications Platforms </w:t>
      </w:r>
    </w:p>
    <w:p w14:paraId="15CCC96D" w14:textId="6BBE4B65" w:rsidR="00771CB7" w:rsidRPr="00BF2EAE" w:rsidRDefault="00883892">
      <w:pPr>
        <w:rPr>
          <w:rFonts w:ascii="Arial Narrow" w:hAnsi="Arial Narrow"/>
        </w:rPr>
      </w:pPr>
      <w:r w:rsidRPr="00BF2EAE">
        <w:rPr>
          <w:rFonts w:ascii="Arial Narrow" w:hAnsi="Arial Narrow"/>
        </w:rPr>
        <w:t xml:space="preserve">Q: Are there any current benchmarks for increased readership, </w:t>
      </w:r>
      <w:proofErr w:type="gramStart"/>
      <w:r w:rsidRPr="00BF2EAE">
        <w:rPr>
          <w:rFonts w:ascii="Arial Narrow" w:hAnsi="Arial Narrow"/>
        </w:rPr>
        <w:t>growth</w:t>
      </w:r>
      <w:proofErr w:type="gramEnd"/>
      <w:r w:rsidRPr="00BF2EAE">
        <w:rPr>
          <w:rFonts w:ascii="Arial Narrow" w:hAnsi="Arial Narrow"/>
        </w:rPr>
        <w:t xml:space="preserve"> and engagements of target audience? Or would you require the awarded company to create them?</w:t>
      </w:r>
    </w:p>
    <w:p w14:paraId="3351788E" w14:textId="70528AF5" w:rsidR="00F7508D" w:rsidRDefault="00883892" w:rsidP="00883892">
      <w:pPr>
        <w:rPr>
          <w:rFonts w:ascii="Arial Narrow" w:hAnsi="Arial Narrow"/>
        </w:rPr>
      </w:pPr>
      <w:r w:rsidRPr="00BF2EAE">
        <w:rPr>
          <w:rFonts w:ascii="Arial Narrow" w:hAnsi="Arial Narrow"/>
        </w:rPr>
        <w:t xml:space="preserve">A: We have current benchmarks in place regarding our current target audience. The awarded company would work closely with me to continue to increase our readership, </w:t>
      </w:r>
      <w:proofErr w:type="gramStart"/>
      <w:r w:rsidRPr="00BF2EAE">
        <w:rPr>
          <w:rFonts w:ascii="Arial Narrow" w:hAnsi="Arial Narrow"/>
        </w:rPr>
        <w:t>growth</w:t>
      </w:r>
      <w:proofErr w:type="gramEnd"/>
      <w:r w:rsidRPr="00BF2EAE">
        <w:rPr>
          <w:rFonts w:ascii="Arial Narrow" w:hAnsi="Arial Narrow"/>
        </w:rPr>
        <w:t xml:space="preserve"> and engagement with our target audience.</w:t>
      </w:r>
    </w:p>
    <w:p w14:paraId="3ABC8F57" w14:textId="77777777" w:rsidR="00733474" w:rsidRPr="00BF2EAE" w:rsidRDefault="00733474" w:rsidP="00733474">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0B92CCFF" w14:textId="6ED3D026" w:rsidR="00733474" w:rsidRPr="00733474" w:rsidRDefault="00733474" w:rsidP="00733474">
      <w:pPr>
        <w:rPr>
          <w:rFonts w:ascii="Arial Narrow" w:hAnsi="Arial Narrow" w:cs="Arial"/>
          <w:color w:val="000000" w:themeColor="text1"/>
        </w:rPr>
      </w:pPr>
      <w:r>
        <w:br/>
      </w:r>
      <w:r w:rsidRPr="00733474">
        <w:rPr>
          <w:rFonts w:ascii="Arial Narrow" w:hAnsi="Arial Narrow" w:cs="Arial"/>
          <w:color w:val="000000" w:themeColor="text1"/>
        </w:rPr>
        <w:t xml:space="preserve">Q: </w:t>
      </w:r>
      <w:r w:rsidRPr="00733474">
        <w:rPr>
          <w:rFonts w:ascii="Arial Narrow" w:hAnsi="Arial Narrow" w:cs="Arial"/>
          <w:color w:val="000000" w:themeColor="text1"/>
        </w:rPr>
        <w:t>How many visual assets /</w:t>
      </w:r>
      <w:proofErr w:type="gramStart"/>
      <w:r w:rsidRPr="00733474">
        <w:rPr>
          <w:rFonts w:ascii="Arial Narrow" w:hAnsi="Arial Narrow" w:cs="Arial"/>
          <w:color w:val="000000" w:themeColor="text1"/>
        </w:rPr>
        <w:t>month</w:t>
      </w:r>
      <w:proofErr w:type="gramEnd"/>
      <w:r w:rsidRPr="00733474">
        <w:rPr>
          <w:rFonts w:ascii="Arial Narrow" w:hAnsi="Arial Narrow" w:cs="Arial"/>
          <w:color w:val="000000" w:themeColor="text1"/>
        </w:rPr>
        <w:t xml:space="preserve"> are typically submitted for placement on the website? </w:t>
      </w:r>
    </w:p>
    <w:p w14:paraId="02CAEA8A" w14:textId="2BAAF054"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A: </w:t>
      </w:r>
      <w:r w:rsidRPr="00733474">
        <w:rPr>
          <w:rFonts w:ascii="Arial Narrow" w:hAnsi="Arial Narrow" w:cs="Arial"/>
          <w:color w:val="000000" w:themeColor="text1"/>
        </w:rPr>
        <w:t xml:space="preserve">The number of visual assets typically submitted varies upon the time of year. When we are busy (Legislative Session, election years, COVID-19 initiatives, IPSE back to school/graduation details) the need for photos, press releases, </w:t>
      </w:r>
      <w:r w:rsidRPr="00733474">
        <w:rPr>
          <w:rFonts w:ascii="Arial Narrow" w:hAnsi="Arial Narrow" w:cs="Arial"/>
          <w:color w:val="000000" w:themeColor="text1"/>
        </w:rPr>
        <w:t>videos,</w:t>
      </w:r>
      <w:r w:rsidRPr="00733474">
        <w:rPr>
          <w:rFonts w:ascii="Arial Narrow" w:hAnsi="Arial Narrow" w:cs="Arial"/>
          <w:color w:val="000000" w:themeColor="text1"/>
        </w:rPr>
        <w:t xml:space="preserve"> and other information graphics to be added to the website can increase. </w:t>
      </w:r>
      <w:r w:rsidRPr="00BF2EAE">
        <w:rPr>
          <w:rFonts w:ascii="Arial Narrow" w:hAnsi="Arial Narrow"/>
          <w:b/>
          <w:bCs/>
        </w:rPr>
        <w:t>_____________________________________________________________________________________</w:t>
      </w:r>
    </w:p>
    <w:p w14:paraId="496D57B7" w14:textId="77777777" w:rsidR="00733474" w:rsidRPr="00733474" w:rsidRDefault="00733474" w:rsidP="00733474">
      <w:pPr>
        <w:rPr>
          <w:rFonts w:ascii="Arial Narrow" w:hAnsi="Arial Narrow" w:cs="Arial"/>
          <w:color w:val="000000" w:themeColor="text1"/>
        </w:rPr>
      </w:pPr>
    </w:p>
    <w:p w14:paraId="52D6649D" w14:textId="4716C98B"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Q: </w:t>
      </w:r>
      <w:r w:rsidRPr="00733474">
        <w:rPr>
          <w:rFonts w:ascii="Arial Narrow" w:hAnsi="Arial Narrow" w:cs="Arial"/>
          <w:color w:val="000000" w:themeColor="text1"/>
        </w:rPr>
        <w:t xml:space="preserve">Will the video assets be in publish-ready formats, </w:t>
      </w:r>
      <w:proofErr w:type="gramStart"/>
      <w:r w:rsidRPr="00733474">
        <w:rPr>
          <w:rFonts w:ascii="Arial Narrow" w:hAnsi="Arial Narrow" w:cs="Arial"/>
          <w:color w:val="000000" w:themeColor="text1"/>
        </w:rPr>
        <w:t>i.e.</w:t>
      </w:r>
      <w:proofErr w:type="gramEnd"/>
      <w:r w:rsidRPr="00733474">
        <w:rPr>
          <w:rFonts w:ascii="Arial Narrow" w:hAnsi="Arial Narrow" w:cs="Arial"/>
          <w:color w:val="000000" w:themeColor="text1"/>
        </w:rPr>
        <w:t xml:space="preserve"> videos &amp; images compressed, edited, etc.</w:t>
      </w:r>
      <w:r w:rsidRPr="00733474">
        <w:rPr>
          <w:rFonts w:ascii="Arial Narrow" w:hAnsi="Arial Narrow" w:cs="Arial"/>
          <w:color w:val="000000" w:themeColor="text1"/>
        </w:rPr>
        <w:t>?</w:t>
      </w:r>
    </w:p>
    <w:p w14:paraId="086C5226" w14:textId="3E983354"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A: </w:t>
      </w:r>
      <w:r w:rsidRPr="00733474">
        <w:rPr>
          <w:rFonts w:ascii="Arial Narrow" w:hAnsi="Arial Narrow" w:cs="Arial"/>
          <w:color w:val="000000" w:themeColor="text1"/>
        </w:rPr>
        <w:t xml:space="preserve">Videos that are submitted from outside individuals may need </w:t>
      </w:r>
      <w:proofErr w:type="gramStart"/>
      <w:r w:rsidRPr="00733474">
        <w:rPr>
          <w:rFonts w:ascii="Arial Narrow" w:hAnsi="Arial Narrow" w:cs="Arial"/>
          <w:color w:val="000000" w:themeColor="text1"/>
        </w:rPr>
        <w:t>editing(</w:t>
      </w:r>
      <w:proofErr w:type="gramEnd"/>
      <w:r w:rsidRPr="00733474">
        <w:rPr>
          <w:rFonts w:ascii="Arial Narrow" w:hAnsi="Arial Narrow" w:cs="Arial"/>
          <w:color w:val="000000" w:themeColor="text1"/>
        </w:rPr>
        <w:t xml:space="preserve">compressing, closed captions added) before they are website ready. It is up to the contractor to capture and edit additional content that is needed to support/enhance council programming. </w:t>
      </w:r>
      <w:r w:rsidRPr="00BF2EAE">
        <w:rPr>
          <w:rFonts w:ascii="Arial Narrow" w:hAnsi="Arial Narrow"/>
          <w:b/>
          <w:bCs/>
        </w:rPr>
        <w:t>_____________________________________________________________________________________</w:t>
      </w:r>
    </w:p>
    <w:p w14:paraId="017BE0D1" w14:textId="77777777" w:rsidR="00733474" w:rsidRPr="00733474" w:rsidRDefault="00733474" w:rsidP="00733474">
      <w:pPr>
        <w:rPr>
          <w:rFonts w:ascii="Arial Narrow" w:hAnsi="Arial Narrow" w:cs="Arial"/>
          <w:color w:val="000000" w:themeColor="text1"/>
        </w:rPr>
      </w:pPr>
    </w:p>
    <w:p w14:paraId="0533DE71" w14:textId="77777777"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Q: </w:t>
      </w:r>
      <w:r w:rsidRPr="00733474">
        <w:rPr>
          <w:rFonts w:ascii="Arial Narrow" w:hAnsi="Arial Narrow" w:cs="Arial"/>
          <w:color w:val="000000" w:themeColor="text1"/>
        </w:rPr>
        <w:t xml:space="preserve">What is the historical hour investment for the website-related portion of the project? </w:t>
      </w:r>
    </w:p>
    <w:p w14:paraId="427C017A" w14:textId="77777777" w:rsidR="00733474" w:rsidRPr="00BF2EAE" w:rsidRDefault="00733474" w:rsidP="00733474">
      <w:pPr>
        <w:pStyle w:val="xmsonormal"/>
        <w:rPr>
          <w:rFonts w:ascii="Arial Narrow" w:hAnsi="Arial Narrow"/>
          <w:b/>
          <w:bCs/>
        </w:rPr>
      </w:pPr>
      <w:r w:rsidRPr="00733474">
        <w:rPr>
          <w:rFonts w:ascii="Arial Narrow" w:hAnsi="Arial Narrow" w:cs="Arial"/>
          <w:color w:val="000000" w:themeColor="text1"/>
        </w:rPr>
        <w:t xml:space="preserve">A: </w:t>
      </w:r>
      <w:r w:rsidRPr="00733474">
        <w:rPr>
          <w:rFonts w:ascii="Arial Narrow" w:hAnsi="Arial Narrow" w:cs="Arial"/>
          <w:color w:val="000000" w:themeColor="text1"/>
        </w:rPr>
        <w:t>The hours spent on the website varies per month depending on the amount of technical maintenance, website enhancements and content updates needed. The contractor should have an efficient process that allows for quality monthly work that remains in line with the budgeted dollars.</w:t>
      </w:r>
      <w:r>
        <w:rPr>
          <w:rFonts w:ascii="Arial Narrow" w:hAnsi="Arial Narrow" w:cs="Arial"/>
          <w:color w:val="000000" w:themeColor="text1"/>
        </w:rPr>
        <w:br/>
      </w:r>
      <w:r w:rsidRPr="00BF2EAE">
        <w:rPr>
          <w:rFonts w:ascii="Arial Narrow" w:hAnsi="Arial Narrow"/>
          <w:b/>
          <w:bCs/>
        </w:rPr>
        <w:t>_____________________________________________________________________________________</w:t>
      </w:r>
    </w:p>
    <w:p w14:paraId="38B879A2" w14:textId="2A518528" w:rsidR="00733474" w:rsidRPr="00733474" w:rsidRDefault="00733474" w:rsidP="00733474">
      <w:pPr>
        <w:rPr>
          <w:rFonts w:ascii="Arial Narrow" w:hAnsi="Arial Narrow" w:cs="Arial"/>
          <w:color w:val="000000" w:themeColor="text1"/>
        </w:rPr>
      </w:pPr>
    </w:p>
    <w:p w14:paraId="62F24E8F" w14:textId="77777777"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Q: </w:t>
      </w:r>
      <w:r w:rsidRPr="00733474">
        <w:rPr>
          <w:rFonts w:ascii="Arial Narrow" w:hAnsi="Arial Narrow" w:cs="Arial"/>
          <w:color w:val="000000" w:themeColor="text1"/>
        </w:rPr>
        <w:t>Is GCDD totally moving away from printed publications? </w:t>
      </w:r>
    </w:p>
    <w:p w14:paraId="5D4AC051" w14:textId="77777777" w:rsidR="00733474" w:rsidRPr="00BF2EAE" w:rsidRDefault="00733474" w:rsidP="00733474">
      <w:pPr>
        <w:pStyle w:val="xmsonormal"/>
        <w:rPr>
          <w:rFonts w:ascii="Arial Narrow" w:hAnsi="Arial Narrow"/>
          <w:b/>
          <w:bCs/>
        </w:rPr>
      </w:pPr>
      <w:r w:rsidRPr="00733474">
        <w:rPr>
          <w:rFonts w:ascii="Arial Narrow" w:hAnsi="Arial Narrow" w:cs="Arial"/>
          <w:color w:val="000000" w:themeColor="text1"/>
        </w:rPr>
        <w:t xml:space="preserve">A: </w:t>
      </w:r>
      <w:r w:rsidRPr="00733474">
        <w:rPr>
          <w:rFonts w:ascii="Arial Narrow" w:hAnsi="Arial Narrow" w:cs="Arial"/>
          <w:color w:val="000000" w:themeColor="text1"/>
        </w:rPr>
        <w:t xml:space="preserve">GCDD has already completely ended the printing of our magazine and newsletter. If you have thoughts or ideas on the concept of </w:t>
      </w:r>
      <w:r w:rsidRPr="00733474">
        <w:rPr>
          <w:rFonts w:ascii="Arial Narrow" w:hAnsi="Arial Narrow" w:cs="Arial"/>
          <w:color w:val="000000" w:themeColor="text1"/>
        </w:rPr>
        <w:t>print,</w:t>
      </w:r>
      <w:r w:rsidRPr="00733474">
        <w:rPr>
          <w:rFonts w:ascii="Arial Narrow" w:hAnsi="Arial Narrow" w:cs="Arial"/>
          <w:color w:val="000000" w:themeColor="text1"/>
        </w:rPr>
        <w:t xml:space="preserve"> please include them in your application. </w:t>
      </w:r>
      <w:r>
        <w:rPr>
          <w:rFonts w:ascii="Arial Narrow" w:hAnsi="Arial Narrow" w:cs="Arial"/>
          <w:color w:val="000000" w:themeColor="text1"/>
        </w:rPr>
        <w:br/>
      </w:r>
      <w:r w:rsidRPr="00BF2EAE">
        <w:rPr>
          <w:rFonts w:ascii="Arial Narrow" w:hAnsi="Arial Narrow"/>
          <w:b/>
          <w:bCs/>
        </w:rPr>
        <w:t>_____________________________________________________________________________________</w:t>
      </w:r>
    </w:p>
    <w:p w14:paraId="181F2128" w14:textId="17C0CFA0" w:rsidR="00733474" w:rsidRPr="00733474" w:rsidRDefault="00733474" w:rsidP="00733474">
      <w:pPr>
        <w:rPr>
          <w:rFonts w:ascii="Arial Narrow" w:hAnsi="Arial Narrow" w:cs="Arial"/>
          <w:color w:val="000000" w:themeColor="text1"/>
        </w:rPr>
      </w:pPr>
    </w:p>
    <w:p w14:paraId="70420447" w14:textId="77777777"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Q: </w:t>
      </w:r>
      <w:r w:rsidRPr="00733474">
        <w:rPr>
          <w:rFonts w:ascii="Arial Narrow" w:hAnsi="Arial Narrow" w:cs="Arial"/>
          <w:color w:val="000000" w:themeColor="text1"/>
        </w:rPr>
        <w:t xml:space="preserve">You mentioned in the Zoom conference about the process in which grantees are paid.  I couldn't quite hear what was said. Could you please share that information again or is it possible to obtain a copy of the Zoom conference? </w:t>
      </w:r>
    </w:p>
    <w:p w14:paraId="7D47C52F" w14:textId="00246FB6" w:rsidR="00733474" w:rsidRPr="00733474" w:rsidRDefault="00733474" w:rsidP="00733474">
      <w:pPr>
        <w:rPr>
          <w:rFonts w:ascii="Arial Narrow" w:hAnsi="Arial Narrow" w:cs="Arial"/>
          <w:color w:val="000000" w:themeColor="text1"/>
        </w:rPr>
      </w:pPr>
      <w:r w:rsidRPr="00733474">
        <w:rPr>
          <w:rFonts w:ascii="Arial Narrow" w:hAnsi="Arial Narrow" w:cs="Arial"/>
          <w:color w:val="000000" w:themeColor="text1"/>
        </w:rPr>
        <w:t xml:space="preserve">A: </w:t>
      </w:r>
      <w:r w:rsidRPr="00733474">
        <w:rPr>
          <w:rFonts w:ascii="Arial Narrow" w:hAnsi="Arial Narrow" w:cs="Arial"/>
          <w:color w:val="000000" w:themeColor="text1"/>
        </w:rPr>
        <w:t xml:space="preserve">The transcript, slide deck and recording of the presentation are available on our website at </w:t>
      </w:r>
      <w:hyperlink r:id="rId5" w:history="1">
        <w:r w:rsidRPr="00733474">
          <w:rPr>
            <w:rStyle w:val="Hyperlink"/>
            <w:rFonts w:ascii="Arial Narrow" w:hAnsi="Arial Narrow" w:cs="Arial"/>
            <w:color w:val="000000" w:themeColor="text1"/>
          </w:rPr>
          <w:t>www.gcdd.org</w:t>
        </w:r>
      </w:hyperlink>
    </w:p>
    <w:p w14:paraId="29A9BD09" w14:textId="77777777" w:rsidR="00733474" w:rsidRPr="00733474" w:rsidRDefault="00733474" w:rsidP="00883892">
      <w:pPr>
        <w:rPr>
          <w:rFonts w:ascii="Arial Narrow" w:hAnsi="Arial Narrow" w:cs="Arial"/>
        </w:rPr>
      </w:pPr>
    </w:p>
    <w:p w14:paraId="1FCADB0E" w14:textId="646D72FD" w:rsidR="00883892" w:rsidRPr="00BF2EAE" w:rsidRDefault="00883892">
      <w:pPr>
        <w:rPr>
          <w:rFonts w:ascii="Arial Narrow" w:hAnsi="Arial Narrow"/>
        </w:rPr>
      </w:pPr>
    </w:p>
    <w:p w14:paraId="55E140B4" w14:textId="600BE241" w:rsidR="00883892" w:rsidRPr="00BF2EAE" w:rsidRDefault="00883892">
      <w:pPr>
        <w:rPr>
          <w:rFonts w:ascii="Arial Narrow" w:hAnsi="Arial Narrow"/>
          <w:b/>
          <w:bCs/>
          <w:u w:val="single"/>
        </w:rPr>
      </w:pPr>
      <w:r w:rsidRPr="00BF2EAE">
        <w:rPr>
          <w:rFonts w:ascii="Arial Narrow" w:hAnsi="Arial Narrow"/>
          <w:b/>
          <w:bCs/>
          <w:u w:val="single"/>
        </w:rPr>
        <w:t xml:space="preserve">22SC1: Data and Policy Research Grants </w:t>
      </w:r>
    </w:p>
    <w:p w14:paraId="432AA7D9" w14:textId="220D4C3A" w:rsidR="00883892" w:rsidRPr="00BF2EAE" w:rsidRDefault="00883892" w:rsidP="00883892">
      <w:pPr>
        <w:rPr>
          <w:rFonts w:ascii="Arial Narrow" w:hAnsi="Arial Narrow"/>
        </w:rPr>
      </w:pPr>
      <w:r w:rsidRPr="00BF2EAE">
        <w:rPr>
          <w:rFonts w:ascii="Arial Narrow" w:hAnsi="Arial Narrow"/>
        </w:rPr>
        <w:t>Q: If organizations/universities are applying, do they still need two letters of recommendations?</w:t>
      </w:r>
    </w:p>
    <w:p w14:paraId="7331FF92" w14:textId="74873130" w:rsidR="00883892" w:rsidRPr="00BF2EAE" w:rsidRDefault="00883892">
      <w:pPr>
        <w:rPr>
          <w:rFonts w:ascii="Arial Narrow" w:hAnsi="Arial Narrow"/>
        </w:rPr>
      </w:pPr>
      <w:r w:rsidRPr="00BF2EAE">
        <w:rPr>
          <w:rFonts w:ascii="Arial Narrow" w:hAnsi="Arial Narrow"/>
        </w:rPr>
        <w:t>A: Yes, every applicant will need two letters of recommendations.</w:t>
      </w:r>
    </w:p>
    <w:p w14:paraId="01770311" w14:textId="2184246D" w:rsidR="0007471D" w:rsidRPr="00BF2EAE" w:rsidRDefault="0007471D">
      <w:pPr>
        <w:rPr>
          <w:rFonts w:ascii="Arial Narrow" w:hAnsi="Arial Narrow"/>
          <w:b/>
          <w:bCs/>
        </w:rPr>
      </w:pPr>
      <w:r w:rsidRPr="00BF2EAE">
        <w:rPr>
          <w:rFonts w:ascii="Arial Narrow" w:hAnsi="Arial Narrow"/>
          <w:b/>
          <w:bCs/>
        </w:rPr>
        <w:t>_____________________________________________________________________________________</w:t>
      </w:r>
    </w:p>
    <w:p w14:paraId="5A0345B3" w14:textId="2F2E10B6" w:rsidR="00883892" w:rsidRPr="00BF2EAE" w:rsidRDefault="00883892" w:rsidP="00883892">
      <w:pPr>
        <w:rPr>
          <w:rFonts w:ascii="Arial Narrow" w:hAnsi="Arial Narrow"/>
        </w:rPr>
      </w:pPr>
      <w:r w:rsidRPr="00BF2EAE">
        <w:rPr>
          <w:rFonts w:ascii="Arial Narrow" w:hAnsi="Arial Narrow"/>
        </w:rPr>
        <w:t>Q: Do orgs need to apply separately for each of the 3 topics?</w:t>
      </w:r>
    </w:p>
    <w:p w14:paraId="7656EC9C" w14:textId="42B8F35D" w:rsidR="00883892" w:rsidRPr="00BF2EAE" w:rsidRDefault="00883892">
      <w:pPr>
        <w:rPr>
          <w:rFonts w:ascii="Arial Narrow" w:hAnsi="Arial Narrow"/>
        </w:rPr>
      </w:pPr>
      <w:r w:rsidRPr="00BF2EAE">
        <w:rPr>
          <w:rFonts w:ascii="Arial Narrow" w:hAnsi="Arial Narrow"/>
        </w:rPr>
        <w:t>A: If an organization wishes to apply for multiple data and policy research grants, they would submit an application for each topic area they wish to be considered for.</w:t>
      </w:r>
    </w:p>
    <w:p w14:paraId="4C5D19B1" w14:textId="2A473F91" w:rsidR="0007471D" w:rsidRPr="00BF2EAE" w:rsidRDefault="0007471D">
      <w:pPr>
        <w:rPr>
          <w:rFonts w:ascii="Arial Narrow" w:hAnsi="Arial Narrow"/>
          <w:b/>
          <w:bCs/>
        </w:rPr>
      </w:pPr>
      <w:r w:rsidRPr="00BF2EAE">
        <w:rPr>
          <w:rFonts w:ascii="Arial Narrow" w:hAnsi="Arial Narrow"/>
          <w:b/>
          <w:bCs/>
        </w:rPr>
        <w:t>_____________________________________________________________________________________</w:t>
      </w:r>
    </w:p>
    <w:p w14:paraId="7FBCB587" w14:textId="4B593AED" w:rsidR="00883892" w:rsidRPr="00BF2EAE" w:rsidRDefault="00883892">
      <w:pPr>
        <w:rPr>
          <w:rFonts w:ascii="Arial Narrow" w:hAnsi="Arial Narrow"/>
        </w:rPr>
      </w:pPr>
      <w:r w:rsidRPr="00BF2EAE">
        <w:rPr>
          <w:rFonts w:ascii="Arial Narrow" w:hAnsi="Arial Narrow"/>
        </w:rPr>
        <w:t>Q: Hello – I was trying to find more information on the grant Alyssa Miller just spoke about. I don’t see it on the website how can I find more information.</w:t>
      </w:r>
    </w:p>
    <w:p w14:paraId="21D718FF" w14:textId="0A5E73B2" w:rsidR="00883892" w:rsidRPr="00BF2EAE" w:rsidRDefault="00883892" w:rsidP="00883892">
      <w:pPr>
        <w:pStyle w:val="xmsonormal"/>
        <w:rPr>
          <w:rFonts w:ascii="Arial Narrow" w:hAnsi="Arial Narrow"/>
        </w:rPr>
      </w:pPr>
      <w:r w:rsidRPr="00BF2EAE">
        <w:rPr>
          <w:rFonts w:ascii="Arial Narrow" w:hAnsi="Arial Narrow"/>
        </w:rPr>
        <w:t>A: The application can now be found on the DD Suites website.</w:t>
      </w:r>
    </w:p>
    <w:p w14:paraId="64893B38" w14:textId="60FCB6D6" w:rsidR="0007471D" w:rsidRPr="00BF2EAE" w:rsidRDefault="0007471D" w:rsidP="0007471D">
      <w:pPr>
        <w:rPr>
          <w:rFonts w:ascii="Arial Narrow" w:hAnsi="Arial Narrow"/>
          <w:b/>
          <w:bCs/>
        </w:rPr>
      </w:pPr>
      <w:r w:rsidRPr="00BF2EAE">
        <w:rPr>
          <w:rFonts w:ascii="Arial Narrow" w:hAnsi="Arial Narrow"/>
          <w:b/>
          <w:bCs/>
        </w:rPr>
        <w:t>_____________________________________________________________________________________</w:t>
      </w:r>
    </w:p>
    <w:p w14:paraId="03EAE9AB" w14:textId="6612F9F2" w:rsidR="00883892" w:rsidRPr="00BF2EAE" w:rsidRDefault="00883892" w:rsidP="00883892">
      <w:pPr>
        <w:pStyle w:val="xmsonormal"/>
        <w:rPr>
          <w:rFonts w:ascii="Arial Narrow" w:hAnsi="Arial Narrow"/>
        </w:rPr>
      </w:pPr>
    </w:p>
    <w:p w14:paraId="010B94EE" w14:textId="39593FDE" w:rsidR="00883892" w:rsidRPr="00BF2EAE" w:rsidRDefault="00883892" w:rsidP="00883892">
      <w:pPr>
        <w:pStyle w:val="xmsonormal"/>
        <w:rPr>
          <w:rFonts w:ascii="Arial Narrow" w:hAnsi="Arial Narrow"/>
        </w:rPr>
      </w:pPr>
      <w:r w:rsidRPr="00BF2EAE">
        <w:rPr>
          <w:rFonts w:ascii="Arial Narrow" w:hAnsi="Arial Narrow"/>
        </w:rPr>
        <w:t>Q: For research and policy, what does the collection of research projects refer to. It seems like a needs assessment does it also need to focus on specific research questions? For 22SC1.</w:t>
      </w:r>
    </w:p>
    <w:p w14:paraId="2FF3F0EF" w14:textId="3C6EBDAB" w:rsidR="00883892" w:rsidRPr="00BF2EAE" w:rsidRDefault="00883892" w:rsidP="00883892">
      <w:pPr>
        <w:pStyle w:val="xmsonormal"/>
        <w:rPr>
          <w:rFonts w:ascii="Arial Narrow" w:hAnsi="Arial Narrow"/>
        </w:rPr>
      </w:pPr>
    </w:p>
    <w:p w14:paraId="7F6F0F7A" w14:textId="52A5F1A4" w:rsidR="00883892" w:rsidRPr="00BF2EAE" w:rsidRDefault="00883892" w:rsidP="00BF2EAE">
      <w:pPr>
        <w:pStyle w:val="xmsonormal"/>
        <w:numPr>
          <w:ilvl w:val="0"/>
          <w:numId w:val="4"/>
        </w:numPr>
        <w:rPr>
          <w:rFonts w:ascii="Arial Narrow" w:hAnsi="Arial Narrow"/>
        </w:rPr>
      </w:pPr>
      <w:r w:rsidRPr="00BF2EAE">
        <w:rPr>
          <w:rFonts w:ascii="Arial Narrow" w:hAnsi="Arial Narrow"/>
        </w:rPr>
        <w:t>A: The term "collection of research projects" refers to the series of projects within the Data and Policy Research grant. There are three separate projects: housing, transportation, and employment, that organizations may choose to apply for within 22SC1. </w:t>
      </w:r>
    </w:p>
    <w:p w14:paraId="43340536" w14:textId="3DB8B0EC" w:rsidR="00883892" w:rsidRPr="00BF2EAE" w:rsidRDefault="00883892" w:rsidP="00883892">
      <w:pPr>
        <w:pStyle w:val="xmsonormal"/>
        <w:rPr>
          <w:rFonts w:ascii="Arial Narrow" w:hAnsi="Arial Narrow"/>
        </w:rPr>
      </w:pPr>
    </w:p>
    <w:p w14:paraId="7168326F" w14:textId="6703DF84" w:rsidR="00883892" w:rsidRPr="00BF2EAE" w:rsidRDefault="00883892" w:rsidP="00BF2EAE">
      <w:pPr>
        <w:pStyle w:val="xmsonormal"/>
        <w:numPr>
          <w:ilvl w:val="0"/>
          <w:numId w:val="4"/>
        </w:numPr>
        <w:rPr>
          <w:rFonts w:ascii="Arial Narrow" w:hAnsi="Arial Narrow"/>
        </w:rPr>
      </w:pPr>
      <w:r w:rsidRPr="00BF2EAE">
        <w:rPr>
          <w:rFonts w:ascii="Arial Narrow" w:hAnsi="Arial Narrow"/>
        </w:rPr>
        <w:t>A: The projects are very similar to a needs assessment. There are approximately 7 required components of the projects; however, we view the application information as the structure and expect the potential grantee to fill in the details based on what they consider best practice within the field. There are no required research questions. </w:t>
      </w:r>
    </w:p>
    <w:p w14:paraId="1AA2A5FE" w14:textId="77777777" w:rsidR="0007471D" w:rsidRPr="00BF2EAE" w:rsidRDefault="0007471D" w:rsidP="00883892">
      <w:pPr>
        <w:pStyle w:val="xmsonormal"/>
        <w:rPr>
          <w:rFonts w:ascii="Arial Narrow" w:hAnsi="Arial Narrow"/>
        </w:rPr>
      </w:pPr>
    </w:p>
    <w:p w14:paraId="29F115DA" w14:textId="20E01627" w:rsidR="0007471D" w:rsidRPr="00BF2EAE" w:rsidRDefault="0007471D" w:rsidP="00883892">
      <w:pPr>
        <w:pStyle w:val="xmsonormal"/>
        <w:rPr>
          <w:rFonts w:ascii="Arial Narrow" w:hAnsi="Arial Narrow"/>
        </w:rPr>
      </w:pPr>
    </w:p>
    <w:p w14:paraId="385C035C" w14:textId="77777777" w:rsidR="007D5B51" w:rsidRDefault="007D5B51" w:rsidP="00883892">
      <w:pPr>
        <w:pStyle w:val="xmsonormal"/>
        <w:rPr>
          <w:rFonts w:ascii="Arial Narrow" w:hAnsi="Arial Narrow"/>
          <w:b/>
          <w:bCs/>
          <w:u w:val="single"/>
        </w:rPr>
      </w:pPr>
    </w:p>
    <w:p w14:paraId="4F85FAE3" w14:textId="77777777" w:rsidR="007D5B51" w:rsidRDefault="007D5B51" w:rsidP="00883892">
      <w:pPr>
        <w:pStyle w:val="xmsonormal"/>
        <w:rPr>
          <w:rFonts w:ascii="Arial Narrow" w:hAnsi="Arial Narrow"/>
          <w:b/>
          <w:bCs/>
          <w:u w:val="single"/>
        </w:rPr>
      </w:pPr>
    </w:p>
    <w:p w14:paraId="515A808C" w14:textId="77777777" w:rsidR="007D5B51" w:rsidRDefault="007D5B51" w:rsidP="00883892">
      <w:pPr>
        <w:pStyle w:val="xmsonormal"/>
        <w:rPr>
          <w:rFonts w:ascii="Arial Narrow" w:hAnsi="Arial Narrow"/>
          <w:b/>
          <w:bCs/>
          <w:u w:val="single"/>
        </w:rPr>
      </w:pPr>
    </w:p>
    <w:p w14:paraId="4FBE945C" w14:textId="61F6BA6B" w:rsidR="0007471D" w:rsidRPr="00BF2EAE" w:rsidRDefault="0007471D" w:rsidP="00883892">
      <w:pPr>
        <w:pStyle w:val="xmsonormal"/>
        <w:rPr>
          <w:rFonts w:ascii="Arial Narrow" w:hAnsi="Arial Narrow"/>
          <w:b/>
          <w:bCs/>
          <w:u w:val="single"/>
        </w:rPr>
      </w:pPr>
      <w:r w:rsidRPr="00BF2EAE">
        <w:rPr>
          <w:rFonts w:ascii="Arial Narrow" w:hAnsi="Arial Narrow"/>
          <w:b/>
          <w:bCs/>
          <w:u w:val="single"/>
        </w:rPr>
        <w:t xml:space="preserve">22SA1: Advocates for Change Training by Self Advocates </w:t>
      </w:r>
    </w:p>
    <w:p w14:paraId="0523C43F" w14:textId="482C5C2F" w:rsidR="0007471D" w:rsidRPr="00BF2EAE" w:rsidRDefault="0007471D" w:rsidP="00883892">
      <w:pPr>
        <w:pStyle w:val="xmsonormal"/>
        <w:rPr>
          <w:rFonts w:ascii="Arial Narrow" w:hAnsi="Arial Narrow"/>
          <w:b/>
          <w:bCs/>
          <w:u w:val="single"/>
        </w:rPr>
      </w:pPr>
    </w:p>
    <w:p w14:paraId="60FF4FEB" w14:textId="046C4876" w:rsidR="0007471D" w:rsidRPr="00BF2EAE" w:rsidRDefault="0007471D" w:rsidP="00883892">
      <w:pPr>
        <w:pStyle w:val="xmsonormal"/>
        <w:rPr>
          <w:rFonts w:ascii="Arial Narrow" w:hAnsi="Arial Narrow"/>
        </w:rPr>
      </w:pPr>
      <w:r w:rsidRPr="00BF2EAE">
        <w:rPr>
          <w:rFonts w:ascii="Arial Narrow" w:hAnsi="Arial Narrow"/>
        </w:rPr>
        <w:t>Q: Is the 5% from Council funding or total project costs? Please define internal and external evaluations, and does the grant require us to have both?</w:t>
      </w:r>
    </w:p>
    <w:p w14:paraId="4924810D" w14:textId="1877B3AE" w:rsidR="00A500B5" w:rsidRPr="00BF2EAE" w:rsidRDefault="00A500B5" w:rsidP="00883892">
      <w:pPr>
        <w:pStyle w:val="xmsonormal"/>
        <w:rPr>
          <w:rFonts w:ascii="Arial Narrow" w:hAnsi="Arial Narrow"/>
        </w:rPr>
      </w:pPr>
    </w:p>
    <w:p w14:paraId="4334D987" w14:textId="62B58535" w:rsidR="00A500B5" w:rsidRPr="00BF2EAE" w:rsidRDefault="00A500B5" w:rsidP="00E23608">
      <w:pPr>
        <w:pStyle w:val="xmsonormal"/>
        <w:numPr>
          <w:ilvl w:val="0"/>
          <w:numId w:val="2"/>
        </w:numPr>
        <w:rPr>
          <w:rFonts w:ascii="Arial Narrow" w:hAnsi="Arial Narrow"/>
        </w:rPr>
      </w:pPr>
      <w:r w:rsidRPr="00BF2EAE">
        <w:rPr>
          <w:rFonts w:ascii="Arial Narrow" w:hAnsi="Arial Narrow"/>
        </w:rPr>
        <w:t>A: Total project Cost.</w:t>
      </w:r>
    </w:p>
    <w:p w14:paraId="254C94AA" w14:textId="369187D1" w:rsidR="00A500B5" w:rsidRPr="00BF2EAE" w:rsidRDefault="00A500B5" w:rsidP="00E23608">
      <w:pPr>
        <w:pStyle w:val="xmsonormal"/>
        <w:numPr>
          <w:ilvl w:val="0"/>
          <w:numId w:val="2"/>
        </w:numPr>
        <w:rPr>
          <w:rFonts w:ascii="Arial Narrow" w:hAnsi="Arial Narrow"/>
        </w:rPr>
      </w:pPr>
      <w:r w:rsidRPr="00BF2EAE">
        <w:rPr>
          <w:rFonts w:ascii="Arial Narrow" w:hAnsi="Arial Narrow"/>
        </w:rPr>
        <w:t>A: Internal evaluation means that people funded to do the day-to-day activities of the project are evaluating their own work and external evaluation means that the project has identified a separate resource to evaluate the impact of the project's work.</w:t>
      </w:r>
    </w:p>
    <w:p w14:paraId="05F00000" w14:textId="77777777" w:rsidR="00A500B5" w:rsidRPr="00BF2EAE" w:rsidRDefault="00A500B5" w:rsidP="00A500B5">
      <w:pPr>
        <w:pStyle w:val="xmsonormal"/>
        <w:rPr>
          <w:rFonts w:ascii="Arial Narrow" w:hAnsi="Arial Narrow"/>
        </w:rPr>
      </w:pPr>
    </w:p>
    <w:p w14:paraId="68C43CB0" w14:textId="22EA15AB" w:rsidR="00A500B5" w:rsidRPr="00BF2EAE" w:rsidRDefault="00A500B5" w:rsidP="00E23608">
      <w:pPr>
        <w:pStyle w:val="xmsonormal"/>
        <w:numPr>
          <w:ilvl w:val="0"/>
          <w:numId w:val="2"/>
        </w:numPr>
        <w:rPr>
          <w:rFonts w:ascii="Arial Narrow" w:hAnsi="Arial Narrow"/>
        </w:rPr>
      </w:pPr>
      <w:r w:rsidRPr="00BF2EAE">
        <w:rPr>
          <w:rFonts w:ascii="Arial Narrow" w:hAnsi="Arial Narrow"/>
        </w:rPr>
        <w:t xml:space="preserve">A: Internal evaluations are comprised of some of the things you may be accustomed to if you have been previously funded by GCDD such as numbers of people served, their locations, etc.  These measures of </w:t>
      </w:r>
      <w:r w:rsidRPr="00BF2EAE">
        <w:rPr>
          <w:rFonts w:ascii="Arial Narrow" w:hAnsi="Arial Narrow"/>
        </w:rPr>
        <w:lastRenderedPageBreak/>
        <w:t>reach occur during your ongoing monitoring of your work.  External evaluation will objectively engage a third party in examining the adherence of your project to its plan and its impact on the community or issues at hand.</w:t>
      </w:r>
    </w:p>
    <w:p w14:paraId="094DF98C" w14:textId="741BAEBE" w:rsidR="00BF2EAE" w:rsidRPr="00BF2EAE" w:rsidRDefault="00BF2EAE" w:rsidP="00BF2EAE">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344C5714" w14:textId="6FB57022" w:rsidR="0007471D" w:rsidRPr="00BF2EAE" w:rsidRDefault="0007471D" w:rsidP="00883892">
      <w:pPr>
        <w:pStyle w:val="xmsonormal"/>
        <w:rPr>
          <w:rFonts w:ascii="Arial Narrow" w:hAnsi="Arial Narrow"/>
        </w:rPr>
      </w:pPr>
    </w:p>
    <w:p w14:paraId="1E9BA856" w14:textId="42CDF251" w:rsidR="0007471D" w:rsidRPr="00BF2EAE" w:rsidRDefault="0007471D" w:rsidP="00883892">
      <w:pPr>
        <w:pStyle w:val="xmsonormal"/>
        <w:rPr>
          <w:rFonts w:ascii="Arial Narrow" w:hAnsi="Arial Narrow"/>
        </w:rPr>
      </w:pPr>
      <w:r w:rsidRPr="00BF2EAE">
        <w:rPr>
          <w:rFonts w:ascii="Arial Narrow" w:hAnsi="Arial Narrow"/>
        </w:rPr>
        <w:t>Q: At minimum one in-person training should be planned for each of the four quadrants of Georgia. Is there flexibility on this given that we don’t know what COVI</w:t>
      </w:r>
      <w:r w:rsidR="00A500B5" w:rsidRPr="00BF2EAE">
        <w:rPr>
          <w:rFonts w:ascii="Arial Narrow" w:hAnsi="Arial Narrow"/>
        </w:rPr>
        <w:t>D</w:t>
      </w:r>
      <w:r w:rsidRPr="00BF2EAE">
        <w:rPr>
          <w:rFonts w:ascii="Arial Narrow" w:hAnsi="Arial Narrow"/>
        </w:rPr>
        <w:t xml:space="preserve"> will look like throughout the year?</w:t>
      </w:r>
    </w:p>
    <w:p w14:paraId="1CB8C9DB" w14:textId="2845BD72" w:rsidR="0007471D" w:rsidRPr="00BF2EAE" w:rsidRDefault="0007471D" w:rsidP="00883892">
      <w:pPr>
        <w:pStyle w:val="xmsonormal"/>
        <w:rPr>
          <w:rFonts w:ascii="Arial Narrow" w:hAnsi="Arial Narrow"/>
        </w:rPr>
      </w:pPr>
    </w:p>
    <w:p w14:paraId="168189B8" w14:textId="744B8B4F" w:rsidR="00A500B5" w:rsidRPr="00BF2EAE" w:rsidRDefault="00A500B5" w:rsidP="00883892">
      <w:pPr>
        <w:pStyle w:val="xmsonormal"/>
        <w:rPr>
          <w:rFonts w:ascii="Arial Narrow" w:hAnsi="Arial Narrow"/>
        </w:rPr>
      </w:pPr>
      <w:r w:rsidRPr="00BF2EAE">
        <w:rPr>
          <w:rFonts w:ascii="Arial Narrow" w:hAnsi="Arial Narrow"/>
        </w:rPr>
        <w:t>A: Yes</w:t>
      </w:r>
      <w:r w:rsidR="00A721F2">
        <w:rPr>
          <w:rFonts w:ascii="Arial Narrow" w:hAnsi="Arial Narrow"/>
        </w:rPr>
        <w:t>,</w:t>
      </w:r>
      <w:r w:rsidRPr="00BF2EAE">
        <w:rPr>
          <w:rFonts w:ascii="Arial Narrow" w:hAnsi="Arial Narrow"/>
        </w:rPr>
        <w:t xml:space="preserve"> there is </w:t>
      </w:r>
      <w:r w:rsidR="00A721F2">
        <w:rPr>
          <w:rFonts w:ascii="Arial Narrow" w:hAnsi="Arial Narrow"/>
        </w:rPr>
        <w:t>f</w:t>
      </w:r>
      <w:r w:rsidRPr="00BF2EAE">
        <w:rPr>
          <w:rFonts w:ascii="Arial Narrow" w:hAnsi="Arial Narrow"/>
        </w:rPr>
        <w:t xml:space="preserve">lexibility </w:t>
      </w:r>
      <w:r w:rsidR="00A721F2">
        <w:rPr>
          <w:rFonts w:ascii="Arial Narrow" w:hAnsi="Arial Narrow"/>
        </w:rPr>
        <w:t>r</w:t>
      </w:r>
      <w:r w:rsidRPr="00BF2EAE">
        <w:rPr>
          <w:rFonts w:ascii="Arial Narrow" w:hAnsi="Arial Narrow"/>
        </w:rPr>
        <w:t>egarding in-person meetings</w:t>
      </w:r>
      <w:r w:rsidR="00A721F2">
        <w:rPr>
          <w:rFonts w:ascii="Arial Narrow" w:hAnsi="Arial Narrow"/>
        </w:rPr>
        <w:t>, v</w:t>
      </w:r>
      <w:r w:rsidRPr="00BF2EAE">
        <w:rPr>
          <w:rFonts w:ascii="Arial Narrow" w:hAnsi="Arial Narrow"/>
        </w:rPr>
        <w:t xml:space="preserve">ia </w:t>
      </w:r>
      <w:r w:rsidR="00A721F2">
        <w:rPr>
          <w:rFonts w:ascii="Arial Narrow" w:hAnsi="Arial Narrow"/>
        </w:rPr>
        <w:t>o</w:t>
      </w:r>
      <w:r w:rsidRPr="00BF2EAE">
        <w:rPr>
          <w:rFonts w:ascii="Arial Narrow" w:hAnsi="Arial Narrow"/>
        </w:rPr>
        <w:t>nline platforms.</w:t>
      </w:r>
    </w:p>
    <w:p w14:paraId="0A376DE0" w14:textId="30CDEDED"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5F3A6C90" w14:textId="77777777" w:rsidR="00A500B5" w:rsidRPr="00BF2EAE" w:rsidRDefault="00A500B5" w:rsidP="00883892">
      <w:pPr>
        <w:pStyle w:val="xmsonormal"/>
        <w:rPr>
          <w:rFonts w:ascii="Arial Narrow" w:hAnsi="Arial Narrow"/>
        </w:rPr>
      </w:pPr>
    </w:p>
    <w:p w14:paraId="2C54B281" w14:textId="5F63C666" w:rsidR="0007471D" w:rsidRPr="00BF2EAE" w:rsidRDefault="0007471D" w:rsidP="00883892">
      <w:pPr>
        <w:pStyle w:val="xmsonormal"/>
        <w:rPr>
          <w:rFonts w:ascii="Arial Narrow" w:hAnsi="Arial Narrow"/>
        </w:rPr>
      </w:pPr>
      <w:r w:rsidRPr="00BF2EAE">
        <w:rPr>
          <w:rFonts w:ascii="Arial Narrow" w:hAnsi="Arial Narrow"/>
        </w:rPr>
        <w:t>Q: Is there a list of all intersectional identities/marginalized groups that we must target?</w:t>
      </w:r>
    </w:p>
    <w:p w14:paraId="11BF1B16" w14:textId="6B7EE146" w:rsidR="00A500B5" w:rsidRPr="00BF2EAE" w:rsidRDefault="00A500B5" w:rsidP="00883892">
      <w:pPr>
        <w:pStyle w:val="xmsonormal"/>
        <w:rPr>
          <w:rFonts w:ascii="Arial Narrow" w:hAnsi="Arial Narrow"/>
        </w:rPr>
      </w:pPr>
    </w:p>
    <w:p w14:paraId="7D9522CD" w14:textId="005360A8" w:rsidR="00A500B5" w:rsidRPr="00BF2EAE" w:rsidRDefault="00A500B5" w:rsidP="00883892">
      <w:pPr>
        <w:pStyle w:val="xmsonormal"/>
        <w:rPr>
          <w:rFonts w:ascii="Arial Narrow" w:hAnsi="Arial Narrow"/>
        </w:rPr>
      </w:pPr>
      <w:r w:rsidRPr="00BF2EAE">
        <w:rPr>
          <w:rFonts w:ascii="Arial Narrow" w:hAnsi="Arial Narrow"/>
        </w:rPr>
        <w:t>A: There is not a list of required targets however GCDD values the ability of partners to serve the community in equitable ways and knows the reality of the multiple identities held by people with disabilities can impact their experiences.  Because of this</w:t>
      </w:r>
      <w:r w:rsidR="00A721F2">
        <w:rPr>
          <w:rFonts w:ascii="Arial Narrow" w:hAnsi="Arial Narrow"/>
        </w:rPr>
        <w:t>,</w:t>
      </w:r>
      <w:r w:rsidRPr="00BF2EAE">
        <w:rPr>
          <w:rFonts w:ascii="Arial Narrow" w:hAnsi="Arial Narrow"/>
        </w:rPr>
        <w:t xml:space="preserve"> strong proposals will account for issues of race, ethnicity, gender identity, socio-economic status, sexual orientation, language spoken. place of origin, housing status, etc.</w:t>
      </w:r>
    </w:p>
    <w:p w14:paraId="18AE896F" w14:textId="7ADB22E4" w:rsidR="0007471D" w:rsidRPr="00BF2EAE" w:rsidRDefault="0007471D" w:rsidP="00883892">
      <w:pPr>
        <w:pStyle w:val="xmsonormal"/>
        <w:rPr>
          <w:rFonts w:ascii="Arial Narrow" w:hAnsi="Arial Narrow"/>
        </w:rPr>
      </w:pPr>
    </w:p>
    <w:p w14:paraId="43D66E2D" w14:textId="5E860FFE" w:rsidR="0007471D" w:rsidRPr="00BF2EAE" w:rsidRDefault="0007471D" w:rsidP="00883892">
      <w:pPr>
        <w:pStyle w:val="xmsonormal"/>
        <w:rPr>
          <w:rFonts w:ascii="Arial Narrow" w:hAnsi="Arial Narrow"/>
          <w:b/>
          <w:bCs/>
          <w:u w:val="single"/>
        </w:rPr>
      </w:pPr>
      <w:r w:rsidRPr="00BF2EAE">
        <w:rPr>
          <w:rFonts w:ascii="Arial Narrow" w:hAnsi="Arial Narrow"/>
          <w:b/>
          <w:bCs/>
          <w:u w:val="single"/>
        </w:rPr>
        <w:t>22SA3: Support New Leaders- Representation for All (Charlie’s response)</w:t>
      </w:r>
    </w:p>
    <w:p w14:paraId="405ADB34" w14:textId="58206C52" w:rsidR="0007471D" w:rsidRPr="00BF2EAE" w:rsidRDefault="0007471D" w:rsidP="00883892">
      <w:pPr>
        <w:pStyle w:val="xmsonormal"/>
        <w:rPr>
          <w:rFonts w:ascii="Arial Narrow" w:hAnsi="Arial Narrow"/>
          <w:b/>
          <w:bCs/>
          <w:u w:val="single"/>
        </w:rPr>
      </w:pPr>
    </w:p>
    <w:p w14:paraId="6EE878F4" w14:textId="01C2479B" w:rsidR="0007471D" w:rsidRPr="00BF2EAE" w:rsidRDefault="0007471D" w:rsidP="00883892">
      <w:pPr>
        <w:pStyle w:val="xmsonormal"/>
        <w:rPr>
          <w:rFonts w:ascii="Arial Narrow" w:hAnsi="Arial Narrow"/>
        </w:rPr>
      </w:pPr>
      <w:r w:rsidRPr="00BF2EAE">
        <w:rPr>
          <w:rFonts w:ascii="Arial Narrow" w:hAnsi="Arial Narrow"/>
        </w:rPr>
        <w:t xml:space="preserve">Q: Is there </w:t>
      </w:r>
      <w:r w:rsidR="00BC0736" w:rsidRPr="00BF2EAE">
        <w:rPr>
          <w:rFonts w:ascii="Arial Narrow" w:hAnsi="Arial Narrow"/>
        </w:rPr>
        <w:t>flexibility in the frequency of check in meetings with youth self-advocates?</w:t>
      </w:r>
    </w:p>
    <w:p w14:paraId="1541B21E" w14:textId="306875C7" w:rsidR="00A500B5" w:rsidRPr="00BF2EAE" w:rsidRDefault="00A500B5" w:rsidP="00883892">
      <w:pPr>
        <w:pStyle w:val="xmsonormal"/>
        <w:rPr>
          <w:rFonts w:ascii="Arial Narrow" w:hAnsi="Arial Narrow"/>
        </w:rPr>
      </w:pPr>
    </w:p>
    <w:p w14:paraId="327B2664" w14:textId="093DDE66" w:rsidR="00A500B5" w:rsidRPr="00BF2EAE" w:rsidRDefault="00A500B5" w:rsidP="00883892">
      <w:pPr>
        <w:pStyle w:val="xmsonormal"/>
        <w:rPr>
          <w:rFonts w:ascii="Arial Narrow" w:hAnsi="Arial Narrow"/>
        </w:rPr>
      </w:pPr>
      <w:r w:rsidRPr="00BF2EAE">
        <w:rPr>
          <w:rFonts w:ascii="Arial Narrow" w:hAnsi="Arial Narrow"/>
        </w:rPr>
        <w:t xml:space="preserve">A: We are wanting at least a </w:t>
      </w:r>
      <w:r w:rsidR="00A721F2">
        <w:rPr>
          <w:rFonts w:ascii="Arial Narrow" w:hAnsi="Arial Narrow"/>
        </w:rPr>
        <w:t>b</w:t>
      </w:r>
      <w:r w:rsidRPr="00BF2EAE">
        <w:rPr>
          <w:rFonts w:ascii="Arial Narrow" w:hAnsi="Arial Narrow"/>
        </w:rPr>
        <w:t>i-</w:t>
      </w:r>
      <w:r w:rsidR="00A721F2">
        <w:rPr>
          <w:rFonts w:ascii="Arial Narrow" w:hAnsi="Arial Narrow"/>
        </w:rPr>
        <w:t>w</w:t>
      </w:r>
      <w:r w:rsidRPr="00BF2EAE">
        <w:rPr>
          <w:rFonts w:ascii="Arial Narrow" w:hAnsi="Arial Narrow"/>
        </w:rPr>
        <w:t>eekly meeting to make sure each participant is properly supported.</w:t>
      </w:r>
    </w:p>
    <w:p w14:paraId="554731B9" w14:textId="14C33050" w:rsidR="00BF2EAE" w:rsidRPr="00BF2EAE" w:rsidRDefault="00BF2EAE" w:rsidP="00883892">
      <w:pPr>
        <w:pStyle w:val="xmsonormal"/>
        <w:rPr>
          <w:rFonts w:ascii="Arial Narrow" w:hAnsi="Arial Narrow"/>
          <w:u w:val="single"/>
        </w:rPr>
      </w:pPr>
      <w:r w:rsidRPr="00BF2EAE">
        <w:rPr>
          <w:rFonts w:ascii="Arial Narrow" w:hAnsi="Arial Narrow"/>
          <w:u w:val="single"/>
        </w:rPr>
        <w:t>_____________________________________________________________________________________</w:t>
      </w:r>
    </w:p>
    <w:p w14:paraId="5EBD38B5" w14:textId="1C356DB2" w:rsidR="00BC0736" w:rsidRPr="00BF2EAE" w:rsidRDefault="00BC0736" w:rsidP="00883892">
      <w:pPr>
        <w:pStyle w:val="xmsonormal"/>
        <w:rPr>
          <w:rFonts w:ascii="Arial Narrow" w:hAnsi="Arial Narrow"/>
        </w:rPr>
      </w:pPr>
    </w:p>
    <w:p w14:paraId="48BDF565" w14:textId="1509908C" w:rsidR="00BC0736" w:rsidRPr="00BF2EAE" w:rsidRDefault="00BC0736" w:rsidP="00883892">
      <w:pPr>
        <w:pStyle w:val="xmsonormal"/>
        <w:rPr>
          <w:rFonts w:ascii="Arial Narrow" w:hAnsi="Arial Narrow"/>
        </w:rPr>
      </w:pPr>
      <w:r w:rsidRPr="00BF2EAE">
        <w:rPr>
          <w:rFonts w:ascii="Arial Narrow" w:hAnsi="Arial Narrow"/>
        </w:rPr>
        <w:t>Q: Is the vison that the network of youth advocates youth network will work in tandem with Uniting for Change or that they will be separate?</w:t>
      </w:r>
    </w:p>
    <w:p w14:paraId="2AFB1172" w14:textId="7CD8F9EF" w:rsidR="00A500B5" w:rsidRPr="00BF2EAE" w:rsidRDefault="00A500B5" w:rsidP="00883892">
      <w:pPr>
        <w:pStyle w:val="xmsonormal"/>
        <w:rPr>
          <w:rFonts w:ascii="Arial Narrow" w:hAnsi="Arial Narrow"/>
        </w:rPr>
      </w:pPr>
    </w:p>
    <w:p w14:paraId="2AF93685" w14:textId="1F212DCE" w:rsidR="00A500B5" w:rsidRPr="00BF2EAE" w:rsidRDefault="00A500B5" w:rsidP="00883892">
      <w:pPr>
        <w:pStyle w:val="xmsonormal"/>
        <w:rPr>
          <w:rFonts w:ascii="Arial Narrow" w:hAnsi="Arial Narrow"/>
        </w:rPr>
      </w:pPr>
      <w:r w:rsidRPr="00BF2EAE">
        <w:rPr>
          <w:rFonts w:ascii="Arial Narrow" w:hAnsi="Arial Narrow"/>
        </w:rPr>
        <w:t>A: We are open to having them work together but we are wanting to make sure we have more than one Self-advocacy group.</w:t>
      </w:r>
    </w:p>
    <w:p w14:paraId="56E6E8EA" w14:textId="48FAD41D"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309C72BC" w14:textId="7CEA7035" w:rsidR="00BC0736" w:rsidRPr="00BF2EAE" w:rsidRDefault="00BC0736" w:rsidP="00883892">
      <w:pPr>
        <w:pStyle w:val="xmsonormal"/>
        <w:rPr>
          <w:rFonts w:ascii="Arial Narrow" w:hAnsi="Arial Narrow"/>
        </w:rPr>
      </w:pPr>
    </w:p>
    <w:p w14:paraId="48DFA042" w14:textId="6B4A6DA6" w:rsidR="00BC0736" w:rsidRPr="00BF2EAE" w:rsidRDefault="00BC0736" w:rsidP="00883892">
      <w:pPr>
        <w:pStyle w:val="xmsonormal"/>
        <w:rPr>
          <w:rFonts w:ascii="Arial Narrow" w:hAnsi="Arial Narrow"/>
        </w:rPr>
      </w:pPr>
      <w:r w:rsidRPr="00BF2EAE">
        <w:rPr>
          <w:rFonts w:ascii="Arial Narrow" w:hAnsi="Arial Narrow"/>
        </w:rPr>
        <w:t>Q: Is there a minimum length for the bi-weekly mentor mee</w:t>
      </w:r>
      <w:r w:rsidR="00A500B5" w:rsidRPr="00BF2EAE">
        <w:rPr>
          <w:rFonts w:ascii="Arial Narrow" w:hAnsi="Arial Narrow"/>
        </w:rPr>
        <w:t>tings?</w:t>
      </w:r>
    </w:p>
    <w:p w14:paraId="215D76F6" w14:textId="19A98660" w:rsidR="00A500B5" w:rsidRPr="00BF2EAE" w:rsidRDefault="00A500B5" w:rsidP="00883892">
      <w:pPr>
        <w:pStyle w:val="xmsonormal"/>
        <w:rPr>
          <w:rFonts w:ascii="Arial Narrow" w:hAnsi="Arial Narrow"/>
        </w:rPr>
      </w:pPr>
    </w:p>
    <w:p w14:paraId="1794BD89" w14:textId="59A84030" w:rsidR="00A500B5" w:rsidRPr="00BF2EAE" w:rsidRDefault="00A500B5" w:rsidP="00883892">
      <w:pPr>
        <w:pStyle w:val="xmsonormal"/>
        <w:rPr>
          <w:rFonts w:ascii="Arial Narrow" w:hAnsi="Arial Narrow"/>
        </w:rPr>
      </w:pPr>
      <w:r w:rsidRPr="00BF2EAE">
        <w:rPr>
          <w:rFonts w:ascii="Arial Narrow" w:hAnsi="Arial Narrow"/>
        </w:rPr>
        <w:t>A: No minimum length for meetings.</w:t>
      </w:r>
    </w:p>
    <w:p w14:paraId="26B3619B" w14:textId="156CF7C0"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w:t>
      </w:r>
    </w:p>
    <w:p w14:paraId="460223EA" w14:textId="5B2898A1" w:rsidR="00BC0736" w:rsidRPr="00BF2EAE" w:rsidRDefault="00BC0736" w:rsidP="00883892">
      <w:pPr>
        <w:pStyle w:val="xmsonormal"/>
        <w:rPr>
          <w:rFonts w:ascii="Arial Narrow" w:hAnsi="Arial Narrow"/>
        </w:rPr>
      </w:pPr>
    </w:p>
    <w:p w14:paraId="3F744369" w14:textId="4CD09D21" w:rsidR="00BC0736" w:rsidRPr="00BF2EAE" w:rsidRDefault="00A500B5" w:rsidP="00883892">
      <w:pPr>
        <w:pStyle w:val="xmsonormal"/>
        <w:rPr>
          <w:rFonts w:ascii="Arial Narrow" w:hAnsi="Arial Narrow"/>
        </w:rPr>
      </w:pPr>
      <w:r w:rsidRPr="00BF2EAE">
        <w:rPr>
          <w:rFonts w:ascii="Arial Narrow" w:hAnsi="Arial Narrow"/>
        </w:rPr>
        <w:t xml:space="preserve">Q: </w:t>
      </w:r>
      <w:r w:rsidR="00BC0736" w:rsidRPr="00BF2EAE">
        <w:rPr>
          <w:rFonts w:ascii="Arial Narrow" w:hAnsi="Arial Narrow"/>
        </w:rPr>
        <w:t>Is there a minimum requirement on the number of youth advocate trainings?</w:t>
      </w:r>
    </w:p>
    <w:p w14:paraId="705319E4" w14:textId="63F3BCF0" w:rsidR="00A500B5" w:rsidRPr="00BF2EAE" w:rsidRDefault="00A500B5" w:rsidP="00883892">
      <w:pPr>
        <w:pStyle w:val="xmsonormal"/>
        <w:rPr>
          <w:rFonts w:ascii="Arial Narrow" w:hAnsi="Arial Narrow"/>
        </w:rPr>
      </w:pPr>
      <w:r w:rsidRPr="00BF2EAE">
        <w:rPr>
          <w:rFonts w:ascii="Arial Narrow" w:hAnsi="Arial Narrow"/>
        </w:rPr>
        <w:t>A: During the contract negotiations, we will come to a minimum number that we all can agree on.</w:t>
      </w:r>
    </w:p>
    <w:p w14:paraId="5DE692A6" w14:textId="7194C245" w:rsidR="00BC0736" w:rsidRPr="00BF2EAE" w:rsidRDefault="00BC0736" w:rsidP="00883892">
      <w:pPr>
        <w:pStyle w:val="xmsonormal"/>
        <w:rPr>
          <w:rFonts w:ascii="Arial Narrow" w:hAnsi="Arial Narrow"/>
        </w:rPr>
      </w:pPr>
    </w:p>
    <w:p w14:paraId="72EDB458" w14:textId="242C87BC" w:rsidR="00BC0736" w:rsidRPr="00BF2EAE" w:rsidRDefault="00BC0736" w:rsidP="00883892">
      <w:pPr>
        <w:pStyle w:val="xmsonormal"/>
        <w:rPr>
          <w:rFonts w:ascii="Arial Narrow" w:hAnsi="Arial Narrow"/>
        </w:rPr>
      </w:pPr>
    </w:p>
    <w:p w14:paraId="5B600333" w14:textId="2B86FDD7" w:rsidR="00BC0736" w:rsidRPr="00BF2EAE" w:rsidRDefault="00BC0736" w:rsidP="00883892">
      <w:pPr>
        <w:pStyle w:val="xmsonormal"/>
        <w:rPr>
          <w:rFonts w:ascii="Arial Narrow" w:hAnsi="Arial Narrow"/>
          <w:b/>
          <w:bCs/>
          <w:u w:val="single"/>
        </w:rPr>
      </w:pPr>
      <w:r w:rsidRPr="00BF2EAE">
        <w:rPr>
          <w:rFonts w:ascii="Arial Narrow" w:hAnsi="Arial Narrow"/>
          <w:b/>
          <w:bCs/>
          <w:u w:val="single"/>
        </w:rPr>
        <w:t>22SC8: Family Advocates Coalition (Charlie’s response)</w:t>
      </w:r>
    </w:p>
    <w:p w14:paraId="74C4F579" w14:textId="430A1107" w:rsidR="00BC0736" w:rsidRPr="00BF2EAE" w:rsidRDefault="00BC0736" w:rsidP="00883892">
      <w:pPr>
        <w:pStyle w:val="xmsonormal"/>
        <w:rPr>
          <w:rFonts w:ascii="Arial Narrow" w:hAnsi="Arial Narrow"/>
          <w:b/>
          <w:bCs/>
          <w:u w:val="single"/>
        </w:rPr>
      </w:pPr>
    </w:p>
    <w:p w14:paraId="743C0CEF" w14:textId="18A43E39" w:rsidR="00BC0736" w:rsidRPr="00BF2EAE" w:rsidRDefault="00BC0736" w:rsidP="00883892">
      <w:pPr>
        <w:pStyle w:val="xmsonormal"/>
        <w:rPr>
          <w:rFonts w:ascii="Arial Narrow" w:hAnsi="Arial Narrow"/>
        </w:rPr>
      </w:pPr>
      <w:r w:rsidRPr="00BF2EAE">
        <w:rPr>
          <w:rFonts w:ascii="Arial Narrow" w:hAnsi="Arial Narrow"/>
        </w:rPr>
        <w:t>Q: Would a grantee be penalized if their 30 minimum advocate coalition of families didn’t stretch completely across the state since recruitment could be more challenging in some rural areas?</w:t>
      </w:r>
    </w:p>
    <w:p w14:paraId="6FF3CDEC" w14:textId="772FBFEE" w:rsidR="00A500B5" w:rsidRPr="00BF2EAE" w:rsidRDefault="00A500B5" w:rsidP="00883892">
      <w:pPr>
        <w:pStyle w:val="xmsonormal"/>
        <w:rPr>
          <w:rFonts w:ascii="Arial Narrow" w:hAnsi="Arial Narrow"/>
        </w:rPr>
      </w:pPr>
    </w:p>
    <w:p w14:paraId="7DE30E8F" w14:textId="1069416B" w:rsidR="00A500B5" w:rsidRPr="00BF2EAE" w:rsidRDefault="00A500B5" w:rsidP="00883892">
      <w:pPr>
        <w:pStyle w:val="xmsonormal"/>
        <w:rPr>
          <w:rFonts w:ascii="Arial Narrow" w:hAnsi="Arial Narrow"/>
        </w:rPr>
      </w:pPr>
      <w:r w:rsidRPr="00BF2EAE">
        <w:rPr>
          <w:rFonts w:ascii="Arial Narrow" w:hAnsi="Arial Narrow"/>
        </w:rPr>
        <w:t>A: No penalization.</w:t>
      </w:r>
    </w:p>
    <w:p w14:paraId="30FF4FFB" w14:textId="02D4DD70"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7A8ADE84" w14:textId="3C87561B" w:rsidR="00BC0736" w:rsidRPr="00BF2EAE" w:rsidRDefault="00BC0736" w:rsidP="00883892">
      <w:pPr>
        <w:pStyle w:val="xmsonormal"/>
        <w:rPr>
          <w:rFonts w:ascii="Arial Narrow" w:hAnsi="Arial Narrow"/>
        </w:rPr>
      </w:pPr>
    </w:p>
    <w:p w14:paraId="2EFF0FDE" w14:textId="42CC7B47" w:rsidR="00BC0736" w:rsidRPr="00BF2EAE" w:rsidRDefault="00BC0736" w:rsidP="00883892">
      <w:pPr>
        <w:pStyle w:val="xmsonormal"/>
        <w:rPr>
          <w:rFonts w:ascii="Arial Narrow" w:hAnsi="Arial Narrow"/>
        </w:rPr>
      </w:pPr>
      <w:r w:rsidRPr="00BF2EAE">
        <w:rPr>
          <w:rFonts w:ascii="Arial Narrow" w:hAnsi="Arial Narrow"/>
        </w:rPr>
        <w:t>Q: Can you clarify the language “help keep educating”. Who would the grantee be helping educate families?</w:t>
      </w:r>
    </w:p>
    <w:p w14:paraId="39A21F98" w14:textId="1BA2EB07" w:rsidR="00A500B5" w:rsidRPr="00BF2EAE" w:rsidRDefault="00A500B5" w:rsidP="00883892">
      <w:pPr>
        <w:pStyle w:val="xmsonormal"/>
        <w:rPr>
          <w:rFonts w:ascii="Arial Narrow" w:hAnsi="Arial Narrow"/>
        </w:rPr>
      </w:pPr>
    </w:p>
    <w:p w14:paraId="541F3918" w14:textId="20EEE685" w:rsidR="00A500B5" w:rsidRPr="00BF2EAE" w:rsidRDefault="00A500B5" w:rsidP="00883892">
      <w:pPr>
        <w:pStyle w:val="xmsonormal"/>
        <w:rPr>
          <w:rFonts w:ascii="Arial Narrow" w:hAnsi="Arial Narrow"/>
        </w:rPr>
      </w:pPr>
      <w:r w:rsidRPr="00BF2EAE">
        <w:rPr>
          <w:rFonts w:ascii="Arial Narrow" w:hAnsi="Arial Narrow"/>
        </w:rPr>
        <w:lastRenderedPageBreak/>
        <w:t>A: The grantee would be helping educate famil</w:t>
      </w:r>
      <w:r w:rsidR="00A721F2">
        <w:rPr>
          <w:rFonts w:ascii="Arial Narrow" w:hAnsi="Arial Narrow"/>
        </w:rPr>
        <w:t>ie</w:t>
      </w:r>
      <w:r w:rsidRPr="00BF2EAE">
        <w:rPr>
          <w:rFonts w:ascii="Arial Narrow" w:hAnsi="Arial Narrow"/>
        </w:rPr>
        <w:t xml:space="preserve">s of young children with Developmental </w:t>
      </w:r>
      <w:r w:rsidR="00A721F2">
        <w:rPr>
          <w:rFonts w:ascii="Arial Narrow" w:hAnsi="Arial Narrow"/>
        </w:rPr>
        <w:t>D</w:t>
      </w:r>
      <w:r w:rsidRPr="00BF2EAE">
        <w:rPr>
          <w:rFonts w:ascii="Arial Narrow" w:hAnsi="Arial Narrow"/>
        </w:rPr>
        <w:t>isabilities understand the disability community in Georgia</w:t>
      </w:r>
      <w:r w:rsidR="00A721F2">
        <w:rPr>
          <w:rFonts w:ascii="Arial Narrow" w:hAnsi="Arial Narrow"/>
        </w:rPr>
        <w:t xml:space="preserve"> </w:t>
      </w:r>
      <w:r w:rsidRPr="00BF2EAE">
        <w:rPr>
          <w:rFonts w:ascii="Arial Narrow" w:hAnsi="Arial Narrow"/>
        </w:rPr>
        <w:t xml:space="preserve">and </w:t>
      </w:r>
      <w:r w:rsidR="00A721F2">
        <w:rPr>
          <w:rFonts w:ascii="Arial Narrow" w:hAnsi="Arial Narrow"/>
        </w:rPr>
        <w:t xml:space="preserve">ensure they </w:t>
      </w:r>
      <w:r w:rsidRPr="00BF2EAE">
        <w:rPr>
          <w:rFonts w:ascii="Arial Narrow" w:hAnsi="Arial Narrow"/>
        </w:rPr>
        <w:t>have an understanding of how to receive services in Georgia.</w:t>
      </w:r>
    </w:p>
    <w:p w14:paraId="01A962BF" w14:textId="2F0C87E6" w:rsidR="0007471D" w:rsidRPr="00BF2EAE" w:rsidRDefault="0007471D" w:rsidP="00883892">
      <w:pPr>
        <w:pStyle w:val="xmsonormal"/>
        <w:rPr>
          <w:rFonts w:ascii="Arial Narrow" w:hAnsi="Arial Narrow"/>
          <w:b/>
          <w:bCs/>
          <w:u w:val="single"/>
        </w:rPr>
      </w:pPr>
    </w:p>
    <w:p w14:paraId="0EC650A2" w14:textId="67239421" w:rsidR="00BC0736" w:rsidRPr="00BF2EAE" w:rsidRDefault="00BC0736" w:rsidP="00883892">
      <w:pPr>
        <w:pStyle w:val="xmsonormal"/>
        <w:rPr>
          <w:rFonts w:ascii="Arial Narrow" w:hAnsi="Arial Narrow"/>
          <w:b/>
          <w:bCs/>
          <w:u w:val="single"/>
        </w:rPr>
      </w:pPr>
      <w:r w:rsidRPr="00BF2EAE">
        <w:rPr>
          <w:rFonts w:ascii="Arial Narrow" w:hAnsi="Arial Narrow"/>
          <w:b/>
          <w:bCs/>
          <w:u w:val="single"/>
        </w:rPr>
        <w:t>22SC6: DSP Innovation Fund (Kate’s response)</w:t>
      </w:r>
    </w:p>
    <w:p w14:paraId="5AF6B4C4" w14:textId="4581A9EE" w:rsidR="00BC0736" w:rsidRPr="00BF2EAE" w:rsidRDefault="00BC0736" w:rsidP="00883892">
      <w:pPr>
        <w:pStyle w:val="xmsonormal"/>
        <w:rPr>
          <w:rFonts w:ascii="Arial Narrow" w:hAnsi="Arial Narrow"/>
        </w:rPr>
      </w:pPr>
    </w:p>
    <w:p w14:paraId="1A60EA6D" w14:textId="6A6CA21E" w:rsidR="00BC0736" w:rsidRPr="00BF2EAE" w:rsidRDefault="00BC0736" w:rsidP="00883892">
      <w:pPr>
        <w:pStyle w:val="xmsonormal"/>
        <w:rPr>
          <w:rFonts w:ascii="Arial Narrow" w:hAnsi="Arial Narrow"/>
        </w:rPr>
      </w:pPr>
      <w:r w:rsidRPr="00BF2EAE">
        <w:rPr>
          <w:rFonts w:ascii="Arial Narrow" w:hAnsi="Arial Narrow"/>
        </w:rPr>
        <w:t>Q: I don’t believe 22SC6 specifies this project has to center around community organizing. Would a communications project be considered? We use the age-old, evi</w:t>
      </w:r>
      <w:r w:rsidR="0022606C" w:rsidRPr="00BF2EAE">
        <w:rPr>
          <w:rFonts w:ascii="Arial Narrow" w:hAnsi="Arial Narrow"/>
        </w:rPr>
        <w:t>dence-based practice of storytelling to sway readers beliefs and behaviors. We believe we could tell stories of long time, loyal employees who have stuck with their organization through thick and thin to highlight the many intangible and tangible benefits of working in the DSP field.</w:t>
      </w:r>
    </w:p>
    <w:p w14:paraId="64943775" w14:textId="25206630" w:rsidR="00A500B5" w:rsidRPr="00BF2EAE" w:rsidRDefault="00A500B5" w:rsidP="00883892">
      <w:pPr>
        <w:pStyle w:val="xmsonormal"/>
        <w:rPr>
          <w:rFonts w:ascii="Arial Narrow" w:hAnsi="Arial Narrow"/>
        </w:rPr>
      </w:pPr>
    </w:p>
    <w:p w14:paraId="66FCFB61" w14:textId="0964FE9C" w:rsidR="00A500B5" w:rsidRPr="00BF2EAE" w:rsidRDefault="00A500B5" w:rsidP="00883892">
      <w:pPr>
        <w:pStyle w:val="xmsonormal"/>
        <w:rPr>
          <w:rFonts w:ascii="Arial Narrow" w:hAnsi="Arial Narrow"/>
        </w:rPr>
      </w:pPr>
      <w:r w:rsidRPr="00BF2EAE">
        <w:rPr>
          <w:rFonts w:ascii="Arial Narrow" w:hAnsi="Arial Narrow"/>
        </w:rPr>
        <w:t xml:space="preserve">A: </w:t>
      </w:r>
      <w:r w:rsidR="00A721F2">
        <w:rPr>
          <w:rFonts w:ascii="Arial Narrow" w:hAnsi="Arial Narrow"/>
        </w:rPr>
        <w:t>T</w:t>
      </w:r>
      <w:r w:rsidRPr="00BF2EAE">
        <w:rPr>
          <w:rFonts w:ascii="Arial Narrow" w:hAnsi="Arial Narrow"/>
        </w:rPr>
        <w:t xml:space="preserve">he DSP Innovation Fund is especially interested in innovative ideas and would be open to review a submission as described </w:t>
      </w:r>
      <w:r w:rsidR="00A721F2">
        <w:rPr>
          <w:rFonts w:ascii="Arial Narrow" w:hAnsi="Arial Narrow"/>
        </w:rPr>
        <w:t>above</w:t>
      </w:r>
      <w:r w:rsidRPr="00BF2EAE">
        <w:rPr>
          <w:rFonts w:ascii="Arial Narrow" w:hAnsi="Arial Narrow"/>
        </w:rPr>
        <w:t>.</w:t>
      </w:r>
    </w:p>
    <w:p w14:paraId="1C805D27" w14:textId="038266EE" w:rsidR="00E15C65" w:rsidRPr="00BF2EAE" w:rsidRDefault="00E15C65" w:rsidP="00883892">
      <w:pPr>
        <w:pStyle w:val="xmsonormal"/>
        <w:rPr>
          <w:rFonts w:ascii="Arial Narrow" w:hAnsi="Arial Narrow"/>
        </w:rPr>
      </w:pPr>
    </w:p>
    <w:p w14:paraId="3CB3700F" w14:textId="105FC4E0" w:rsidR="00E15C65" w:rsidRPr="00BF2EAE" w:rsidRDefault="00E15C65"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6ACD7E49" w14:textId="68729CA5" w:rsidR="00F7508D" w:rsidRPr="00BF2EAE" w:rsidRDefault="00F7508D" w:rsidP="00883892">
      <w:pPr>
        <w:pStyle w:val="xmsonormal"/>
        <w:rPr>
          <w:rFonts w:ascii="Arial Narrow" w:hAnsi="Arial Narrow"/>
        </w:rPr>
      </w:pPr>
    </w:p>
    <w:p w14:paraId="0FF055F6" w14:textId="121E870D" w:rsidR="00F7508D" w:rsidRPr="00BF2EAE" w:rsidRDefault="00F7508D" w:rsidP="00883892">
      <w:pPr>
        <w:pStyle w:val="xmsonormal"/>
        <w:rPr>
          <w:rFonts w:ascii="Arial Narrow" w:hAnsi="Arial Narrow"/>
        </w:rPr>
      </w:pPr>
    </w:p>
    <w:p w14:paraId="382FB88B" w14:textId="11FD213A" w:rsidR="00F7508D" w:rsidRPr="00BF2EAE" w:rsidRDefault="00F7508D" w:rsidP="00883892">
      <w:pPr>
        <w:pStyle w:val="xmsonormal"/>
        <w:rPr>
          <w:rFonts w:ascii="Arial Narrow" w:hAnsi="Arial Narrow"/>
          <w:b/>
          <w:bCs/>
          <w:u w:val="single"/>
        </w:rPr>
      </w:pPr>
      <w:r w:rsidRPr="00BF2EAE">
        <w:rPr>
          <w:rFonts w:ascii="Arial Narrow" w:hAnsi="Arial Narrow"/>
          <w:b/>
          <w:bCs/>
          <w:u w:val="single"/>
        </w:rPr>
        <w:t>General Questions: (Lisa’s response)</w:t>
      </w:r>
    </w:p>
    <w:p w14:paraId="01F54DC8" w14:textId="20F359D4" w:rsidR="00F7508D" w:rsidRPr="00BF2EAE" w:rsidRDefault="00F7508D" w:rsidP="00883892">
      <w:pPr>
        <w:pStyle w:val="xmsonormal"/>
        <w:rPr>
          <w:rFonts w:ascii="Arial Narrow" w:hAnsi="Arial Narrow"/>
          <w:b/>
          <w:bCs/>
          <w:u w:val="single"/>
        </w:rPr>
      </w:pPr>
    </w:p>
    <w:p w14:paraId="32C9D357" w14:textId="16C85112" w:rsidR="00F7508D" w:rsidRPr="00BF2EAE" w:rsidRDefault="00F7508D" w:rsidP="00883892">
      <w:pPr>
        <w:pStyle w:val="xmsonormal"/>
        <w:rPr>
          <w:rFonts w:ascii="Arial Narrow" w:hAnsi="Arial Narrow"/>
        </w:rPr>
      </w:pPr>
      <w:r w:rsidRPr="00BF2EAE">
        <w:rPr>
          <w:rFonts w:ascii="Arial Narrow" w:hAnsi="Arial Narrow"/>
        </w:rPr>
        <w:t>Q: Are individuals allowed to apply for these grants or only organizations? Can in-kind services be used for the grant match?</w:t>
      </w:r>
    </w:p>
    <w:p w14:paraId="1DDAE959" w14:textId="7236AB95" w:rsidR="00F7508D" w:rsidRPr="00BF2EAE" w:rsidRDefault="00F7508D" w:rsidP="00883892">
      <w:pPr>
        <w:pStyle w:val="xmsonormal"/>
        <w:rPr>
          <w:rFonts w:ascii="Arial Narrow" w:hAnsi="Arial Narrow"/>
        </w:rPr>
      </w:pPr>
    </w:p>
    <w:p w14:paraId="3661726F" w14:textId="16D01B24" w:rsidR="00F7508D" w:rsidRPr="00BF2EAE" w:rsidRDefault="00F7508D" w:rsidP="00BF2EAE">
      <w:pPr>
        <w:pStyle w:val="xmsonormal"/>
        <w:numPr>
          <w:ilvl w:val="0"/>
          <w:numId w:val="3"/>
        </w:numPr>
        <w:rPr>
          <w:rFonts w:ascii="Arial Narrow" w:hAnsi="Arial Narrow"/>
        </w:rPr>
      </w:pPr>
      <w:r w:rsidRPr="00BF2EAE">
        <w:rPr>
          <w:rFonts w:ascii="Arial Narrow" w:hAnsi="Arial Narrow"/>
        </w:rPr>
        <w:t>A: Individuals that have an LLC can apply for grants. Generally, those with an LLC apply for our consulting or research grants. For the most part GCDD grants are awarded to organizations who have compacity to complete the project’s goals objectives and activities. Eligible organizations include private for-profit, non-profit, public, schools, or government organizations</w:t>
      </w:r>
    </w:p>
    <w:p w14:paraId="48ADE84E" w14:textId="52B5C2F7" w:rsidR="00F7508D" w:rsidRPr="00BF2EAE" w:rsidRDefault="00F7508D" w:rsidP="00883892">
      <w:pPr>
        <w:pStyle w:val="xmsonormal"/>
        <w:rPr>
          <w:rFonts w:ascii="Arial Narrow" w:hAnsi="Arial Narrow"/>
        </w:rPr>
      </w:pPr>
    </w:p>
    <w:p w14:paraId="22055446" w14:textId="3B3FBB80" w:rsidR="00F7508D" w:rsidRPr="00BF2EAE" w:rsidRDefault="00F7508D" w:rsidP="00BF2EAE">
      <w:pPr>
        <w:pStyle w:val="ListParagraph"/>
        <w:numPr>
          <w:ilvl w:val="0"/>
          <w:numId w:val="3"/>
        </w:numPr>
        <w:rPr>
          <w:rFonts w:ascii="Arial Narrow" w:hAnsi="Arial Narrow"/>
        </w:rPr>
      </w:pPr>
      <w:r w:rsidRPr="00BF2EAE">
        <w:rPr>
          <w:rFonts w:ascii="Arial Narrow" w:hAnsi="Arial Narrow"/>
        </w:rPr>
        <w:t xml:space="preserve">A: </w:t>
      </w:r>
      <w:proofErr w:type="gramStart"/>
      <w:r w:rsidRPr="00BF2EAE">
        <w:rPr>
          <w:rFonts w:ascii="Arial Narrow" w:hAnsi="Arial Narrow"/>
        </w:rPr>
        <w:t>Yes</w:t>
      </w:r>
      <w:proofErr w:type="gramEnd"/>
      <w:r w:rsidRPr="00BF2EAE">
        <w:rPr>
          <w:rFonts w:ascii="Arial Narrow" w:hAnsi="Arial Narrow"/>
        </w:rPr>
        <w:t xml:space="preserve"> in-kind services can be used for match funds.</w:t>
      </w:r>
    </w:p>
    <w:p w14:paraId="4A5117F5" w14:textId="77777777" w:rsidR="00BF2EAE" w:rsidRPr="00BF2EAE" w:rsidRDefault="00BF2EAE" w:rsidP="00BF2EAE">
      <w:pPr>
        <w:pStyle w:val="ListParagraph"/>
        <w:rPr>
          <w:rFonts w:ascii="Arial Narrow" w:hAnsi="Arial Narrow"/>
        </w:rPr>
      </w:pPr>
    </w:p>
    <w:p w14:paraId="1708DE9E" w14:textId="64891FA2" w:rsidR="00BF2EAE" w:rsidRPr="00BF2EAE" w:rsidRDefault="00BF2EAE" w:rsidP="00BF2EAE">
      <w:pPr>
        <w:rPr>
          <w:rFonts w:ascii="Arial Narrow" w:hAnsi="Arial Narrow"/>
          <w:b/>
          <w:bCs/>
        </w:rPr>
      </w:pPr>
      <w:r w:rsidRPr="00BF2EAE">
        <w:rPr>
          <w:rFonts w:ascii="Arial Narrow" w:hAnsi="Arial Narrow"/>
          <w:b/>
          <w:bCs/>
        </w:rPr>
        <w:t>_____________________________________________________________________________________</w:t>
      </w:r>
    </w:p>
    <w:p w14:paraId="023406BE" w14:textId="77777777" w:rsidR="00F7508D" w:rsidRPr="00BF2EAE" w:rsidRDefault="00F7508D" w:rsidP="00883892">
      <w:pPr>
        <w:pStyle w:val="xmsonormal"/>
        <w:rPr>
          <w:rFonts w:ascii="Arial Narrow" w:hAnsi="Arial Narrow"/>
          <w:b/>
          <w:bCs/>
          <w:u w:val="single"/>
        </w:rPr>
      </w:pPr>
    </w:p>
    <w:p w14:paraId="2D3BC45A" w14:textId="30E4608F" w:rsidR="00F7508D" w:rsidRPr="00BF2EAE" w:rsidRDefault="00F7508D" w:rsidP="00883892">
      <w:pPr>
        <w:pStyle w:val="xmsonormal"/>
        <w:rPr>
          <w:rFonts w:ascii="Arial Narrow" w:hAnsi="Arial Narrow"/>
        </w:rPr>
      </w:pPr>
      <w:r w:rsidRPr="00BF2EAE">
        <w:rPr>
          <w:rFonts w:ascii="Arial Narrow" w:hAnsi="Arial Narrow"/>
        </w:rPr>
        <w:t>Q: Is a non-profit able to apply for and possibly be awarded multiple grant opportunities?</w:t>
      </w:r>
    </w:p>
    <w:p w14:paraId="44591728" w14:textId="28DA2A45" w:rsidR="00F7508D" w:rsidRPr="00BF2EAE" w:rsidRDefault="00F7508D" w:rsidP="00883892">
      <w:pPr>
        <w:pStyle w:val="xmsonormal"/>
        <w:rPr>
          <w:rFonts w:ascii="Arial Narrow" w:hAnsi="Arial Narrow"/>
        </w:rPr>
      </w:pPr>
    </w:p>
    <w:p w14:paraId="549454DC" w14:textId="052830EB" w:rsidR="00F7508D" w:rsidRPr="00BF2EAE" w:rsidRDefault="00F7508D" w:rsidP="00883892">
      <w:pPr>
        <w:pStyle w:val="xmsonormal"/>
        <w:rPr>
          <w:rFonts w:ascii="Arial Narrow" w:hAnsi="Arial Narrow"/>
        </w:rPr>
      </w:pPr>
      <w:r w:rsidRPr="00BF2EAE">
        <w:rPr>
          <w:rFonts w:ascii="Arial Narrow" w:hAnsi="Arial Narrow"/>
        </w:rPr>
        <w:t>A: Yes. Nonprofit organizations can apply. You will have to submit your 501C3 documents before signing a contract. You may apply to more than one grant.  It’s possible, but unlikely to receive more tha</w:t>
      </w:r>
      <w:r w:rsidR="00D86D71">
        <w:rPr>
          <w:rFonts w:ascii="Arial Narrow" w:hAnsi="Arial Narrow"/>
        </w:rPr>
        <w:t xml:space="preserve">n </w:t>
      </w:r>
      <w:r w:rsidRPr="00BF2EAE">
        <w:rPr>
          <w:rFonts w:ascii="Arial Narrow" w:hAnsi="Arial Narrow"/>
        </w:rPr>
        <w:t>one grant award during the same grant period. We try to distribute the grant awards among qualified organizations. You must demonstrate that your organization has the capacity to implement more than one project simultaneously.</w:t>
      </w:r>
    </w:p>
    <w:p w14:paraId="57F65498" w14:textId="565C8D85"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72A690C8" w14:textId="7B0D5033" w:rsidR="00F7508D" w:rsidRPr="00BF2EAE" w:rsidRDefault="00F7508D" w:rsidP="00883892">
      <w:pPr>
        <w:pStyle w:val="xmsonormal"/>
        <w:rPr>
          <w:rFonts w:ascii="Arial Narrow" w:hAnsi="Arial Narrow"/>
        </w:rPr>
      </w:pPr>
    </w:p>
    <w:p w14:paraId="48CAA4FF" w14:textId="71E96C9A" w:rsidR="00F7508D" w:rsidRPr="00BF2EAE" w:rsidRDefault="00F7508D" w:rsidP="00883892">
      <w:pPr>
        <w:pStyle w:val="xmsonormal"/>
        <w:rPr>
          <w:rFonts w:ascii="Arial Narrow" w:hAnsi="Arial Narrow"/>
        </w:rPr>
      </w:pPr>
      <w:r w:rsidRPr="00BF2EAE">
        <w:rPr>
          <w:rFonts w:ascii="Arial Narrow" w:hAnsi="Arial Narrow"/>
        </w:rPr>
        <w:t>Q: What if you don’t have a</w:t>
      </w:r>
      <w:r w:rsidR="00D86D71">
        <w:rPr>
          <w:rFonts w:ascii="Arial Narrow" w:hAnsi="Arial Narrow"/>
        </w:rPr>
        <w:t>n</w:t>
      </w:r>
      <w:r w:rsidRPr="00BF2EAE">
        <w:rPr>
          <w:rFonts w:ascii="Arial Narrow" w:hAnsi="Arial Narrow"/>
        </w:rPr>
        <w:t xml:space="preserve"> organization?</w:t>
      </w:r>
    </w:p>
    <w:p w14:paraId="3734CE2E" w14:textId="7FD67EE3" w:rsidR="00F7508D" w:rsidRPr="00BF2EAE" w:rsidRDefault="00F7508D" w:rsidP="00883892">
      <w:pPr>
        <w:pStyle w:val="xmsonormal"/>
        <w:rPr>
          <w:rFonts w:ascii="Arial Narrow" w:hAnsi="Arial Narrow"/>
        </w:rPr>
      </w:pPr>
    </w:p>
    <w:p w14:paraId="62CEC2CC" w14:textId="37AE123D" w:rsidR="00F7508D" w:rsidRPr="00BF2EAE" w:rsidRDefault="00F7508D" w:rsidP="00883892">
      <w:pPr>
        <w:pStyle w:val="xmsonormal"/>
        <w:rPr>
          <w:rFonts w:ascii="Arial Narrow" w:hAnsi="Arial Narrow"/>
        </w:rPr>
      </w:pPr>
      <w:r w:rsidRPr="00BF2EAE">
        <w:rPr>
          <w:rFonts w:ascii="Arial Narrow" w:hAnsi="Arial Narrow"/>
        </w:rPr>
        <w:t>A: You can partner with an established organization however the partner organization would have to complete the application.  You can also submit an application to establish an LLC through the Georgia Secretary of State’s Office.</w:t>
      </w:r>
    </w:p>
    <w:p w14:paraId="2BFE8FB8" w14:textId="6F78831D"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w:t>
      </w:r>
    </w:p>
    <w:p w14:paraId="215B6440" w14:textId="4A21A518" w:rsidR="00F7508D" w:rsidRPr="00BF2EAE" w:rsidRDefault="00F7508D" w:rsidP="00883892">
      <w:pPr>
        <w:pStyle w:val="xmsonormal"/>
        <w:rPr>
          <w:rFonts w:ascii="Arial Narrow" w:hAnsi="Arial Narrow"/>
        </w:rPr>
      </w:pPr>
    </w:p>
    <w:p w14:paraId="07C76C41" w14:textId="277AB407" w:rsidR="00F7508D" w:rsidRPr="00BF2EAE" w:rsidRDefault="00F7508D" w:rsidP="00883892">
      <w:pPr>
        <w:pStyle w:val="xmsonormal"/>
        <w:rPr>
          <w:rFonts w:ascii="Arial Narrow" w:hAnsi="Arial Narrow"/>
        </w:rPr>
      </w:pPr>
      <w:r w:rsidRPr="00BF2EAE">
        <w:rPr>
          <w:rFonts w:ascii="Arial Narrow" w:hAnsi="Arial Narrow"/>
        </w:rPr>
        <w:t xml:space="preserve">Q: Do you submit </w:t>
      </w:r>
      <w:r w:rsidR="00E15C65" w:rsidRPr="00BF2EAE">
        <w:rPr>
          <w:rFonts w:ascii="Arial Narrow" w:hAnsi="Arial Narrow"/>
        </w:rPr>
        <w:t>the W9 form in the attachment’s sections?</w:t>
      </w:r>
    </w:p>
    <w:p w14:paraId="295928D1" w14:textId="5C7F9D36" w:rsidR="00E15C65" w:rsidRPr="00BF2EAE" w:rsidRDefault="00E15C65" w:rsidP="00883892">
      <w:pPr>
        <w:pStyle w:val="xmsonormal"/>
        <w:rPr>
          <w:rFonts w:ascii="Arial Narrow" w:hAnsi="Arial Narrow"/>
        </w:rPr>
      </w:pPr>
    </w:p>
    <w:p w14:paraId="26BEFECE" w14:textId="7D4ADC07" w:rsidR="00E15C65" w:rsidRPr="00BF2EAE" w:rsidRDefault="00E15C65" w:rsidP="00883892">
      <w:pPr>
        <w:pStyle w:val="xmsonormal"/>
        <w:rPr>
          <w:rFonts w:ascii="Arial Narrow" w:hAnsi="Arial Narrow"/>
        </w:rPr>
      </w:pPr>
      <w:r w:rsidRPr="00BF2EAE">
        <w:rPr>
          <w:rFonts w:ascii="Arial Narrow" w:hAnsi="Arial Narrow"/>
        </w:rPr>
        <w:t>A: Yes.  All requested documents must be uploaded with your application in DD Suite.</w:t>
      </w:r>
    </w:p>
    <w:p w14:paraId="3BE7F958" w14:textId="65C260EC"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w:t>
      </w:r>
    </w:p>
    <w:p w14:paraId="6331C13E" w14:textId="06CF5A51" w:rsidR="00E15C65" w:rsidRPr="00BF2EAE" w:rsidRDefault="00E15C65" w:rsidP="00883892">
      <w:pPr>
        <w:pStyle w:val="xmsonormal"/>
        <w:rPr>
          <w:rFonts w:ascii="Arial Narrow" w:hAnsi="Arial Narrow"/>
        </w:rPr>
      </w:pPr>
    </w:p>
    <w:p w14:paraId="5BC89364" w14:textId="21D323CF" w:rsidR="00E15C65" w:rsidRPr="00BF2EAE" w:rsidRDefault="00E15C65" w:rsidP="00883892">
      <w:pPr>
        <w:pStyle w:val="xmsonormal"/>
        <w:rPr>
          <w:rFonts w:ascii="Arial Narrow" w:hAnsi="Arial Narrow"/>
        </w:rPr>
      </w:pPr>
      <w:r w:rsidRPr="00BF2EAE">
        <w:rPr>
          <w:rFonts w:ascii="Arial Narrow" w:hAnsi="Arial Narrow"/>
        </w:rPr>
        <w:lastRenderedPageBreak/>
        <w:t>Q: If you are an LLC, what people are required?</w:t>
      </w:r>
    </w:p>
    <w:p w14:paraId="3C116E67" w14:textId="03C533B9" w:rsidR="00E15C65" w:rsidRPr="00BF2EAE" w:rsidRDefault="00E15C65" w:rsidP="00883892">
      <w:pPr>
        <w:pStyle w:val="xmsonormal"/>
        <w:rPr>
          <w:rFonts w:ascii="Arial Narrow" w:hAnsi="Arial Narrow"/>
        </w:rPr>
      </w:pPr>
    </w:p>
    <w:p w14:paraId="3F5DEC91" w14:textId="6D0D36E4" w:rsidR="00E15C65" w:rsidRPr="00BF2EAE" w:rsidRDefault="00E15C65" w:rsidP="00883892">
      <w:pPr>
        <w:pStyle w:val="xmsonormal"/>
        <w:rPr>
          <w:rFonts w:ascii="Arial Narrow" w:hAnsi="Arial Narrow"/>
        </w:rPr>
      </w:pPr>
      <w:r w:rsidRPr="00BF2EAE">
        <w:rPr>
          <w:rFonts w:ascii="Arial Narrow" w:hAnsi="Arial Narrow"/>
        </w:rPr>
        <w:t>A: The Organization Director, The Financial Director and the Project Director are required to be listed for each grant.  For an LLC or small business, one individual may be listed for all 3 roles.</w:t>
      </w:r>
    </w:p>
    <w:p w14:paraId="2EFFBE04" w14:textId="1973339C"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3E540125" w14:textId="37BCB744" w:rsidR="00E15C65" w:rsidRPr="00BF2EAE" w:rsidRDefault="00E15C65" w:rsidP="00883892">
      <w:pPr>
        <w:pStyle w:val="xmsonormal"/>
        <w:rPr>
          <w:rFonts w:ascii="Arial Narrow" w:hAnsi="Arial Narrow"/>
        </w:rPr>
      </w:pPr>
    </w:p>
    <w:p w14:paraId="5DCF88D6" w14:textId="790FB694" w:rsidR="00E15C65" w:rsidRPr="00BF2EAE" w:rsidRDefault="00E15C65" w:rsidP="00883892">
      <w:pPr>
        <w:pStyle w:val="xmsonormal"/>
        <w:rPr>
          <w:rFonts w:ascii="Arial Narrow" w:hAnsi="Arial Narrow"/>
        </w:rPr>
      </w:pPr>
      <w:r w:rsidRPr="00BF2EAE">
        <w:rPr>
          <w:rFonts w:ascii="Arial Narrow" w:hAnsi="Arial Narrow"/>
        </w:rPr>
        <w:t>Q: Don’t understand this grant thing.</w:t>
      </w:r>
    </w:p>
    <w:p w14:paraId="6ADC503D" w14:textId="20FF1365" w:rsidR="00E15C65" w:rsidRPr="00BF2EAE" w:rsidRDefault="00E15C65" w:rsidP="00883892">
      <w:pPr>
        <w:pStyle w:val="xmsonormal"/>
        <w:rPr>
          <w:rFonts w:ascii="Arial Narrow" w:hAnsi="Arial Narrow"/>
        </w:rPr>
      </w:pPr>
    </w:p>
    <w:p w14:paraId="7497DE6F" w14:textId="738FAB2E" w:rsidR="00E15C65" w:rsidRPr="00BF2EAE" w:rsidRDefault="00E15C65" w:rsidP="00883892">
      <w:pPr>
        <w:pStyle w:val="xmsonormal"/>
        <w:rPr>
          <w:rFonts w:ascii="Arial Narrow" w:hAnsi="Arial Narrow"/>
        </w:rPr>
      </w:pPr>
      <w:r w:rsidRPr="00BF2EAE">
        <w:rPr>
          <w:rFonts w:ascii="Arial Narrow" w:hAnsi="Arial Narrow"/>
        </w:rPr>
        <w:t xml:space="preserve">A: Our grant program funds projects which support GCDDs mission and 5-year plan.  Criteria for each grant is posted on ddsuite.org.  </w:t>
      </w:r>
    </w:p>
    <w:p w14:paraId="69A6F6CC" w14:textId="7AA6A364"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7B82A6D8" w14:textId="5E47B3A3" w:rsidR="00E15C65" w:rsidRPr="00BF2EAE" w:rsidRDefault="00E15C65" w:rsidP="00883892">
      <w:pPr>
        <w:pStyle w:val="xmsonormal"/>
        <w:rPr>
          <w:rFonts w:ascii="Arial Narrow" w:hAnsi="Arial Narrow"/>
        </w:rPr>
      </w:pPr>
    </w:p>
    <w:p w14:paraId="7FC36820" w14:textId="1E3D4C32" w:rsidR="00E15C65" w:rsidRPr="00BF2EAE" w:rsidRDefault="00E15C65" w:rsidP="00883892">
      <w:pPr>
        <w:pStyle w:val="xmsonormal"/>
        <w:rPr>
          <w:rFonts w:ascii="Arial Narrow" w:hAnsi="Arial Narrow"/>
        </w:rPr>
      </w:pPr>
      <w:r w:rsidRPr="00BF2EAE">
        <w:rPr>
          <w:rFonts w:ascii="Arial Narrow" w:hAnsi="Arial Narrow"/>
        </w:rPr>
        <w:t>Q: Will there be additional NOFAs released this coming year?</w:t>
      </w:r>
    </w:p>
    <w:p w14:paraId="30A0ECA9" w14:textId="28A3E8B6" w:rsidR="00E15C65" w:rsidRPr="00BF2EAE" w:rsidRDefault="00E15C65" w:rsidP="00883892">
      <w:pPr>
        <w:pStyle w:val="xmsonormal"/>
        <w:rPr>
          <w:rFonts w:ascii="Arial Narrow" w:hAnsi="Arial Narrow"/>
        </w:rPr>
      </w:pPr>
    </w:p>
    <w:p w14:paraId="33235560" w14:textId="65D73746" w:rsidR="00E15C65" w:rsidRPr="00BF2EAE" w:rsidRDefault="00E15C65" w:rsidP="00883892">
      <w:pPr>
        <w:pStyle w:val="xmsonormal"/>
        <w:rPr>
          <w:rFonts w:ascii="Arial Narrow" w:hAnsi="Arial Narrow"/>
        </w:rPr>
      </w:pPr>
      <w:r w:rsidRPr="00BF2EAE">
        <w:rPr>
          <w:rFonts w:ascii="Arial Narrow" w:hAnsi="Arial Narrow"/>
        </w:rPr>
        <w:t>A: Yes.</w:t>
      </w:r>
    </w:p>
    <w:p w14:paraId="0C7073B1" w14:textId="19D869B0"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66921980" w14:textId="0DE93A90" w:rsidR="00E15C65" w:rsidRPr="00BF2EAE" w:rsidRDefault="00E15C65" w:rsidP="00883892">
      <w:pPr>
        <w:pStyle w:val="xmsonormal"/>
        <w:rPr>
          <w:rFonts w:ascii="Arial Narrow" w:hAnsi="Arial Narrow"/>
        </w:rPr>
      </w:pPr>
    </w:p>
    <w:p w14:paraId="781C800E" w14:textId="32C9AEE6" w:rsidR="0016456D" w:rsidRPr="00BF2EAE" w:rsidRDefault="00E15C65" w:rsidP="00883892">
      <w:pPr>
        <w:pStyle w:val="xmsonormal"/>
        <w:rPr>
          <w:rFonts w:ascii="Arial Narrow" w:hAnsi="Arial Narrow"/>
        </w:rPr>
      </w:pPr>
      <w:r w:rsidRPr="00BF2EAE">
        <w:rPr>
          <w:rFonts w:ascii="Arial Narrow" w:hAnsi="Arial Narrow"/>
        </w:rPr>
        <w:t xml:space="preserve">Q: </w:t>
      </w:r>
      <w:r w:rsidR="0016456D" w:rsidRPr="00BF2EAE">
        <w:rPr>
          <w:rFonts w:ascii="Arial Narrow" w:hAnsi="Arial Narrow"/>
        </w:rPr>
        <w:t>Is there technical assistance available to orgs or individuals who need assistance completing an application or who do not have prior experience with grantmaking? What acco</w:t>
      </w:r>
      <w:r w:rsidR="00F35659" w:rsidRPr="00BF2EAE">
        <w:rPr>
          <w:rFonts w:ascii="Arial Narrow" w:hAnsi="Arial Narrow"/>
        </w:rPr>
        <w:t>mmodations are available for people who need assistance completing the application process?</w:t>
      </w:r>
    </w:p>
    <w:p w14:paraId="173E4E81" w14:textId="4C56739E" w:rsidR="00F35659" w:rsidRPr="00BF2EAE" w:rsidRDefault="00F35659" w:rsidP="00883892">
      <w:pPr>
        <w:pStyle w:val="xmsonormal"/>
        <w:rPr>
          <w:rFonts w:ascii="Arial Narrow" w:hAnsi="Arial Narrow"/>
        </w:rPr>
      </w:pPr>
    </w:p>
    <w:p w14:paraId="2B9E5C8D" w14:textId="14EC0FDD" w:rsidR="00F35659" w:rsidRPr="00BF2EAE" w:rsidRDefault="00F35659" w:rsidP="00883892">
      <w:pPr>
        <w:pStyle w:val="xmsonormal"/>
        <w:rPr>
          <w:rFonts w:ascii="Arial Narrow" w:hAnsi="Arial Narrow"/>
        </w:rPr>
      </w:pPr>
      <w:r w:rsidRPr="00BF2EAE">
        <w:rPr>
          <w:rFonts w:ascii="Arial Narrow" w:hAnsi="Arial Narrow"/>
        </w:rPr>
        <w:t>A: We provide written materials which explain in detail the grants application process.  We host an applicant’s conference whenever competitive grants are posted.  During the conference, potential applicants are able to ask questions and receive answers to questions both orally and in writing. We respond to and support disability</w:t>
      </w:r>
      <w:r w:rsidR="00383432">
        <w:rPr>
          <w:rFonts w:ascii="Arial Narrow" w:hAnsi="Arial Narrow"/>
        </w:rPr>
        <w:t>-</w:t>
      </w:r>
      <w:r w:rsidRPr="00BF2EAE">
        <w:rPr>
          <w:rFonts w:ascii="Arial Narrow" w:hAnsi="Arial Narrow"/>
        </w:rPr>
        <w:t>related requests for accommodation (</w:t>
      </w:r>
      <w:proofErr w:type="gramStart"/>
      <w:r w:rsidRPr="00BF2EAE">
        <w:rPr>
          <w:rFonts w:ascii="Arial Narrow" w:hAnsi="Arial Narrow"/>
        </w:rPr>
        <w:t>i.e.</w:t>
      </w:r>
      <w:proofErr w:type="gramEnd"/>
      <w:r w:rsidRPr="00BF2EAE">
        <w:rPr>
          <w:rFonts w:ascii="Arial Narrow" w:hAnsi="Arial Narrow"/>
        </w:rPr>
        <w:t xml:space="preserve"> ASL, CART, Braille, etc.).  As a funder, we do not provide assistance on grantmaking in general or help potential applicants in formulating their grant proposal. The Request for Proposal (RFP) is a competitive process.</w:t>
      </w:r>
    </w:p>
    <w:p w14:paraId="2FAF283A" w14:textId="2A21623E"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1C52F38D" w14:textId="35563420" w:rsidR="00F35659" w:rsidRPr="00BF2EAE" w:rsidRDefault="00F35659" w:rsidP="00883892">
      <w:pPr>
        <w:pStyle w:val="xmsonormal"/>
        <w:rPr>
          <w:rFonts w:ascii="Arial Narrow" w:hAnsi="Arial Narrow"/>
        </w:rPr>
      </w:pPr>
    </w:p>
    <w:p w14:paraId="471A898A" w14:textId="247556D3" w:rsidR="00F35659" w:rsidRPr="00BF2EAE" w:rsidRDefault="00F35659" w:rsidP="00883892">
      <w:pPr>
        <w:pStyle w:val="xmsonormal"/>
        <w:rPr>
          <w:rFonts w:ascii="Arial Narrow" w:hAnsi="Arial Narrow"/>
        </w:rPr>
      </w:pPr>
      <w:r w:rsidRPr="00BF2EAE">
        <w:rPr>
          <w:rFonts w:ascii="Arial Narrow" w:hAnsi="Arial Narrow"/>
        </w:rPr>
        <w:t>Q: Is it possible to do a future session on education individuals on how to become an LLC?</w:t>
      </w:r>
    </w:p>
    <w:p w14:paraId="44909320" w14:textId="79690E7C" w:rsidR="00F35659" w:rsidRPr="00BF2EAE" w:rsidRDefault="00F35659" w:rsidP="00883892">
      <w:pPr>
        <w:pStyle w:val="xmsonormal"/>
        <w:rPr>
          <w:rFonts w:ascii="Arial Narrow" w:hAnsi="Arial Narrow"/>
        </w:rPr>
      </w:pPr>
    </w:p>
    <w:p w14:paraId="4E5D9F69" w14:textId="2CDFF4EF" w:rsidR="00F35659" w:rsidRPr="00BF2EAE" w:rsidRDefault="00F35659" w:rsidP="00883892">
      <w:pPr>
        <w:pStyle w:val="xmsonormal"/>
        <w:rPr>
          <w:rFonts w:ascii="Arial Narrow" w:hAnsi="Arial Narrow"/>
        </w:rPr>
      </w:pPr>
      <w:r w:rsidRPr="00BF2EAE">
        <w:rPr>
          <w:rFonts w:ascii="Arial Narrow" w:hAnsi="Arial Narrow"/>
        </w:rPr>
        <w:t xml:space="preserve">A: This is not within our scope of work.  Contact the GA Secretary of State’s Office. Small Business Administration (SBA.gov) may </w:t>
      </w:r>
      <w:r w:rsidR="0041444B">
        <w:rPr>
          <w:rFonts w:ascii="Arial Narrow" w:hAnsi="Arial Narrow"/>
        </w:rPr>
        <w:t xml:space="preserve">also </w:t>
      </w:r>
      <w:r w:rsidRPr="00BF2EAE">
        <w:rPr>
          <w:rFonts w:ascii="Arial Narrow" w:hAnsi="Arial Narrow"/>
        </w:rPr>
        <w:t>be able to assist.</w:t>
      </w:r>
    </w:p>
    <w:p w14:paraId="10B2229E" w14:textId="4F00116A"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370C5CFE" w14:textId="705844BA" w:rsidR="00F35659" w:rsidRPr="00BF2EAE" w:rsidRDefault="00F35659" w:rsidP="00883892">
      <w:pPr>
        <w:pStyle w:val="xmsonormal"/>
        <w:rPr>
          <w:rFonts w:ascii="Arial Narrow" w:hAnsi="Arial Narrow"/>
        </w:rPr>
      </w:pPr>
    </w:p>
    <w:p w14:paraId="3DD8E66C" w14:textId="77777777" w:rsidR="003A0927" w:rsidRDefault="003A0927" w:rsidP="00883892">
      <w:pPr>
        <w:pStyle w:val="xmsonormal"/>
        <w:rPr>
          <w:rFonts w:ascii="Arial Narrow" w:hAnsi="Arial Narrow"/>
        </w:rPr>
      </w:pPr>
    </w:p>
    <w:p w14:paraId="11038EF2" w14:textId="77777777" w:rsidR="003A0927" w:rsidRDefault="003A0927" w:rsidP="00883892">
      <w:pPr>
        <w:pStyle w:val="xmsonormal"/>
        <w:rPr>
          <w:rFonts w:ascii="Arial Narrow" w:hAnsi="Arial Narrow"/>
        </w:rPr>
      </w:pPr>
    </w:p>
    <w:p w14:paraId="2F46DA75" w14:textId="77777777" w:rsidR="003A0927" w:rsidRDefault="003A0927" w:rsidP="00883892">
      <w:pPr>
        <w:pStyle w:val="xmsonormal"/>
        <w:rPr>
          <w:rFonts w:ascii="Arial Narrow" w:hAnsi="Arial Narrow"/>
        </w:rPr>
      </w:pPr>
    </w:p>
    <w:p w14:paraId="08C7823A" w14:textId="77777777" w:rsidR="003A0927" w:rsidRDefault="003A0927" w:rsidP="00883892">
      <w:pPr>
        <w:pStyle w:val="xmsonormal"/>
        <w:rPr>
          <w:rFonts w:ascii="Arial Narrow" w:hAnsi="Arial Narrow"/>
        </w:rPr>
      </w:pPr>
    </w:p>
    <w:p w14:paraId="05518637" w14:textId="4C3783C9" w:rsidR="00F35659" w:rsidRPr="00BF2EAE" w:rsidRDefault="00F35659" w:rsidP="00883892">
      <w:pPr>
        <w:pStyle w:val="xmsonormal"/>
        <w:rPr>
          <w:rFonts w:ascii="Arial Narrow" w:hAnsi="Arial Narrow"/>
        </w:rPr>
      </w:pPr>
      <w:r w:rsidRPr="00BF2EAE">
        <w:rPr>
          <w:rFonts w:ascii="Arial Narrow" w:hAnsi="Arial Narrow"/>
        </w:rPr>
        <w:t>Q: Are there any details about the January NOFA release?</w:t>
      </w:r>
    </w:p>
    <w:p w14:paraId="754FCFC0" w14:textId="11E1F223" w:rsidR="00F35659" w:rsidRPr="00BF2EAE" w:rsidRDefault="00F35659" w:rsidP="00883892">
      <w:pPr>
        <w:pStyle w:val="xmsonormal"/>
        <w:rPr>
          <w:rFonts w:ascii="Arial Narrow" w:hAnsi="Arial Narrow"/>
        </w:rPr>
      </w:pPr>
    </w:p>
    <w:p w14:paraId="09F402C0" w14:textId="193671BC" w:rsidR="00F35659" w:rsidRPr="00BF2EAE" w:rsidRDefault="00F35659" w:rsidP="00F35659">
      <w:pPr>
        <w:rPr>
          <w:rFonts w:ascii="Arial Narrow" w:hAnsi="Arial Narrow"/>
        </w:rPr>
      </w:pPr>
      <w:r w:rsidRPr="00BF2EAE">
        <w:rPr>
          <w:rFonts w:ascii="Arial Narrow" w:hAnsi="Arial Narrow"/>
        </w:rPr>
        <w:t xml:space="preserve">A: The next round of </w:t>
      </w:r>
      <w:proofErr w:type="spellStart"/>
      <w:r w:rsidRPr="00BF2EAE">
        <w:rPr>
          <w:rFonts w:ascii="Arial Narrow" w:hAnsi="Arial Narrow"/>
        </w:rPr>
        <w:t>NoFAs</w:t>
      </w:r>
      <w:proofErr w:type="spellEnd"/>
      <w:r w:rsidRPr="00BF2EAE">
        <w:rPr>
          <w:rFonts w:ascii="Arial Narrow" w:hAnsi="Arial Narrow"/>
        </w:rPr>
        <w:t>/ RFPs will be posted in DD Suite on February 1</w:t>
      </w:r>
      <w:r w:rsidR="00D43028" w:rsidRPr="00D43028">
        <w:rPr>
          <w:rFonts w:ascii="Arial Narrow" w:hAnsi="Arial Narrow"/>
          <w:vertAlign w:val="superscript"/>
        </w:rPr>
        <w:t>st</w:t>
      </w:r>
      <w:r w:rsidR="00D43028">
        <w:rPr>
          <w:rFonts w:ascii="Arial Narrow" w:hAnsi="Arial Narrow"/>
        </w:rPr>
        <w:t>, 2022.</w:t>
      </w:r>
      <w:r w:rsidRPr="00BF2EAE">
        <w:rPr>
          <w:rFonts w:ascii="Arial Narrow" w:hAnsi="Arial Narrow"/>
        </w:rPr>
        <w:t xml:space="preserve"> The projects are scheduled to start May 1</w:t>
      </w:r>
      <w:r w:rsidR="0041444B">
        <w:rPr>
          <w:rFonts w:ascii="Arial Narrow" w:hAnsi="Arial Narrow"/>
        </w:rPr>
        <w:t>st</w:t>
      </w:r>
      <w:r w:rsidRPr="00BF2EAE">
        <w:rPr>
          <w:rFonts w:ascii="Arial Narrow" w:hAnsi="Arial Narrow"/>
        </w:rPr>
        <w:t xml:space="preserve"> or June 1</w:t>
      </w:r>
      <w:r w:rsidR="0041444B" w:rsidRPr="0041444B">
        <w:rPr>
          <w:rFonts w:ascii="Arial Narrow" w:hAnsi="Arial Narrow"/>
          <w:vertAlign w:val="superscript"/>
        </w:rPr>
        <w:t>st</w:t>
      </w:r>
      <w:r w:rsidR="0041444B">
        <w:rPr>
          <w:rFonts w:ascii="Arial Narrow" w:hAnsi="Arial Narrow"/>
        </w:rPr>
        <w:t>, 2022</w:t>
      </w:r>
    </w:p>
    <w:p w14:paraId="7971BF7F" w14:textId="3CCEF954" w:rsidR="00BF2EAE" w:rsidRPr="00BF2EAE" w:rsidRDefault="00BF2EAE" w:rsidP="00F35659">
      <w:pPr>
        <w:rPr>
          <w:rFonts w:ascii="Arial Narrow" w:hAnsi="Arial Narrow"/>
          <w:b/>
          <w:bCs/>
        </w:rPr>
      </w:pPr>
      <w:r w:rsidRPr="00BF2EAE">
        <w:rPr>
          <w:rFonts w:ascii="Arial Narrow" w:hAnsi="Arial Narrow"/>
          <w:b/>
          <w:bCs/>
        </w:rPr>
        <w:t>_____________________________________________________________________________________</w:t>
      </w:r>
    </w:p>
    <w:p w14:paraId="2412E615" w14:textId="045B3281" w:rsidR="00F35659" w:rsidRPr="00BF2EAE" w:rsidRDefault="00F35659" w:rsidP="00883892">
      <w:pPr>
        <w:pStyle w:val="xmsonormal"/>
        <w:rPr>
          <w:rFonts w:ascii="Arial Narrow" w:hAnsi="Arial Narrow"/>
        </w:rPr>
      </w:pPr>
      <w:r w:rsidRPr="00BF2EAE">
        <w:rPr>
          <w:rFonts w:ascii="Arial Narrow" w:hAnsi="Arial Narrow"/>
        </w:rPr>
        <w:t>Q: Is there any additional information you can provide on the January 2022 NOFAs?</w:t>
      </w:r>
    </w:p>
    <w:p w14:paraId="39AD3EA1" w14:textId="46487011" w:rsidR="00F35659" w:rsidRPr="00BF2EAE" w:rsidRDefault="00F35659" w:rsidP="00883892">
      <w:pPr>
        <w:pStyle w:val="xmsonormal"/>
        <w:rPr>
          <w:rFonts w:ascii="Arial Narrow" w:hAnsi="Arial Narrow"/>
        </w:rPr>
      </w:pPr>
    </w:p>
    <w:p w14:paraId="64002440" w14:textId="4F8A05A7" w:rsidR="00F35659" w:rsidRPr="00BF2EAE" w:rsidRDefault="00F35659" w:rsidP="00883892">
      <w:pPr>
        <w:pStyle w:val="xmsonormal"/>
        <w:rPr>
          <w:rFonts w:ascii="Arial Narrow" w:hAnsi="Arial Narrow"/>
        </w:rPr>
      </w:pPr>
      <w:r w:rsidRPr="00BF2EAE">
        <w:rPr>
          <w:rFonts w:ascii="Arial Narrow" w:hAnsi="Arial Narrow"/>
        </w:rPr>
        <w:t xml:space="preserve">A: The next round of </w:t>
      </w:r>
      <w:proofErr w:type="spellStart"/>
      <w:r w:rsidRPr="00BF2EAE">
        <w:rPr>
          <w:rFonts w:ascii="Arial Narrow" w:hAnsi="Arial Narrow"/>
        </w:rPr>
        <w:t>NoFAs</w:t>
      </w:r>
      <w:proofErr w:type="spellEnd"/>
      <w:r w:rsidRPr="00BF2EAE">
        <w:rPr>
          <w:rFonts w:ascii="Arial Narrow" w:hAnsi="Arial Narrow"/>
        </w:rPr>
        <w:t>/ RFPs will be posted in DD Suite on February 1</w:t>
      </w:r>
      <w:r w:rsidR="00D43028" w:rsidRPr="00D43028">
        <w:rPr>
          <w:rFonts w:ascii="Arial Narrow" w:hAnsi="Arial Narrow"/>
          <w:vertAlign w:val="superscript"/>
        </w:rPr>
        <w:t>st</w:t>
      </w:r>
      <w:r w:rsidR="00D43028">
        <w:rPr>
          <w:rFonts w:ascii="Arial Narrow" w:hAnsi="Arial Narrow"/>
        </w:rPr>
        <w:t>, 2022.</w:t>
      </w:r>
      <w:r w:rsidRPr="00BF2EAE">
        <w:rPr>
          <w:rFonts w:ascii="Arial Narrow" w:hAnsi="Arial Narrow"/>
        </w:rPr>
        <w:t xml:space="preserve"> The projects are scheduled to start May 1</w:t>
      </w:r>
      <w:r w:rsidR="00001744">
        <w:rPr>
          <w:rFonts w:ascii="Arial Narrow" w:hAnsi="Arial Narrow"/>
        </w:rPr>
        <w:t>st</w:t>
      </w:r>
      <w:r w:rsidRPr="00BF2EAE">
        <w:rPr>
          <w:rFonts w:ascii="Arial Narrow" w:hAnsi="Arial Narrow"/>
        </w:rPr>
        <w:t xml:space="preserve"> or June 1</w:t>
      </w:r>
      <w:r w:rsidR="00001744" w:rsidRPr="00001744">
        <w:rPr>
          <w:rFonts w:ascii="Arial Narrow" w:hAnsi="Arial Narrow"/>
          <w:vertAlign w:val="superscript"/>
        </w:rPr>
        <w:t>st</w:t>
      </w:r>
      <w:r w:rsidR="00001744">
        <w:rPr>
          <w:rFonts w:ascii="Arial Narrow" w:hAnsi="Arial Narrow"/>
        </w:rPr>
        <w:t>, 2022.</w:t>
      </w:r>
    </w:p>
    <w:p w14:paraId="0AD36251" w14:textId="0364C7A4"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56422211" w14:textId="4221DCCA" w:rsidR="00F35659" w:rsidRPr="00BF2EAE" w:rsidRDefault="00F35659" w:rsidP="00883892">
      <w:pPr>
        <w:pStyle w:val="xmsonormal"/>
        <w:rPr>
          <w:rFonts w:ascii="Arial Narrow" w:hAnsi="Arial Narrow"/>
        </w:rPr>
      </w:pPr>
    </w:p>
    <w:p w14:paraId="281FF977" w14:textId="75C478D0" w:rsidR="00F35659" w:rsidRPr="00BF2EAE" w:rsidRDefault="00F35659" w:rsidP="00883892">
      <w:pPr>
        <w:pStyle w:val="xmsonormal"/>
        <w:rPr>
          <w:rFonts w:ascii="Arial Narrow" w:hAnsi="Arial Narrow"/>
        </w:rPr>
      </w:pPr>
      <w:r w:rsidRPr="00BF2EAE">
        <w:rPr>
          <w:rFonts w:ascii="Arial Narrow" w:hAnsi="Arial Narrow"/>
        </w:rPr>
        <w:t xml:space="preserve">Q: Will the slides and recording be available </w:t>
      </w:r>
      <w:r w:rsidR="00B87800" w:rsidRPr="00BF2EAE">
        <w:rPr>
          <w:rFonts w:ascii="Arial Narrow" w:hAnsi="Arial Narrow"/>
        </w:rPr>
        <w:t xml:space="preserve">after the presentation? Questions are due 11/8 when will written answers be available? Will there be a similar conference for the Jan </w:t>
      </w:r>
      <w:proofErr w:type="spellStart"/>
      <w:r w:rsidR="00B87800" w:rsidRPr="00BF2EAE">
        <w:rPr>
          <w:rFonts w:ascii="Arial Narrow" w:hAnsi="Arial Narrow"/>
        </w:rPr>
        <w:t>NoF</w:t>
      </w:r>
      <w:r w:rsidR="00001744">
        <w:rPr>
          <w:rFonts w:ascii="Arial Narrow" w:hAnsi="Arial Narrow"/>
        </w:rPr>
        <w:t>A</w:t>
      </w:r>
      <w:r w:rsidR="00B87800" w:rsidRPr="00BF2EAE">
        <w:rPr>
          <w:rFonts w:ascii="Arial Narrow" w:hAnsi="Arial Narrow"/>
        </w:rPr>
        <w:t>s</w:t>
      </w:r>
      <w:proofErr w:type="spellEnd"/>
      <w:r w:rsidR="00B87800" w:rsidRPr="00BF2EAE">
        <w:rPr>
          <w:rFonts w:ascii="Arial Narrow" w:hAnsi="Arial Narrow"/>
        </w:rPr>
        <w:t>? Are submitted applications or applicants</w:t>
      </w:r>
      <w:r w:rsidR="005519AE" w:rsidRPr="00BF2EAE">
        <w:rPr>
          <w:rFonts w:ascii="Arial Narrow" w:hAnsi="Arial Narrow"/>
        </w:rPr>
        <w:t xml:space="preserve"> publicly available?</w:t>
      </w:r>
    </w:p>
    <w:p w14:paraId="04D11A92" w14:textId="64F501A4" w:rsidR="005519AE" w:rsidRPr="00BF2EAE" w:rsidRDefault="005519AE" w:rsidP="00883892">
      <w:pPr>
        <w:pStyle w:val="xmsonormal"/>
        <w:rPr>
          <w:rFonts w:ascii="Arial Narrow" w:hAnsi="Arial Narrow"/>
        </w:rPr>
      </w:pPr>
    </w:p>
    <w:p w14:paraId="264CF008" w14:textId="60015A4A" w:rsidR="005519AE" w:rsidRPr="00BF2EAE" w:rsidRDefault="005519AE" w:rsidP="00883892">
      <w:pPr>
        <w:pStyle w:val="xmsonormal"/>
        <w:rPr>
          <w:rFonts w:ascii="Arial Narrow" w:hAnsi="Arial Narrow"/>
        </w:rPr>
      </w:pPr>
      <w:r w:rsidRPr="00BF2EAE">
        <w:rPr>
          <w:rFonts w:ascii="Arial Narrow" w:hAnsi="Arial Narrow"/>
        </w:rPr>
        <w:t>A: Yes</w:t>
      </w:r>
      <w:r w:rsidR="00001744">
        <w:rPr>
          <w:rFonts w:ascii="Arial Narrow" w:hAnsi="Arial Narrow"/>
        </w:rPr>
        <w:t>,</w:t>
      </w:r>
      <w:r w:rsidRPr="00BF2EAE">
        <w:rPr>
          <w:rFonts w:ascii="Arial Narrow" w:hAnsi="Arial Narrow"/>
        </w:rPr>
        <w:t xml:space="preserve"> all materials will be posted to gcdd.org.  The questions and answers are posted to the website within 3 business days.  There will be another applicants conference in February.  Applications are not available for public viewing due to the competitive nature of the RFP process.</w:t>
      </w:r>
    </w:p>
    <w:p w14:paraId="0882A808" w14:textId="7222424C" w:rsidR="00BF2EAE" w:rsidRPr="00BF2EAE" w:rsidRDefault="00BF2EAE" w:rsidP="00883892">
      <w:pPr>
        <w:pStyle w:val="xmsonormal"/>
        <w:rPr>
          <w:rFonts w:ascii="Arial Narrow" w:hAnsi="Arial Narrow"/>
          <w:b/>
          <w:bCs/>
        </w:rPr>
      </w:pPr>
      <w:r w:rsidRPr="00BF2EAE">
        <w:rPr>
          <w:rFonts w:ascii="Arial Narrow" w:hAnsi="Arial Narrow"/>
          <w:b/>
          <w:bCs/>
        </w:rPr>
        <w:t>_____________________________________________________________________________________</w:t>
      </w:r>
    </w:p>
    <w:p w14:paraId="041A0FB6" w14:textId="76D978F4" w:rsidR="005519AE" w:rsidRPr="00BF2EAE" w:rsidRDefault="005519AE" w:rsidP="00883892">
      <w:pPr>
        <w:pStyle w:val="xmsonormal"/>
        <w:rPr>
          <w:rFonts w:ascii="Arial Narrow" w:hAnsi="Arial Narrow"/>
        </w:rPr>
      </w:pPr>
    </w:p>
    <w:p w14:paraId="10021F8E" w14:textId="4F0B185B" w:rsidR="005519AE" w:rsidRPr="00BF2EAE" w:rsidRDefault="005519AE" w:rsidP="00883892">
      <w:pPr>
        <w:pStyle w:val="xmsonormal"/>
        <w:rPr>
          <w:rFonts w:ascii="Arial Narrow" w:hAnsi="Arial Narrow"/>
        </w:rPr>
      </w:pPr>
      <w:r w:rsidRPr="00BF2EAE">
        <w:rPr>
          <w:rFonts w:ascii="Arial Narrow" w:hAnsi="Arial Narrow"/>
        </w:rPr>
        <w:t xml:space="preserve">Q: Do the match funds need to be non-state funds? Are federal matches acceptable? </w:t>
      </w:r>
    </w:p>
    <w:p w14:paraId="77B22E9A" w14:textId="09B2B818" w:rsidR="005519AE" w:rsidRPr="00BF2EAE" w:rsidRDefault="005519AE" w:rsidP="00883892">
      <w:pPr>
        <w:pStyle w:val="xmsonormal"/>
        <w:rPr>
          <w:rFonts w:ascii="Arial Narrow" w:hAnsi="Arial Narrow"/>
        </w:rPr>
      </w:pPr>
    </w:p>
    <w:p w14:paraId="284D24CC" w14:textId="37BE2F1E" w:rsidR="005519AE" w:rsidRPr="00BF2EAE" w:rsidRDefault="005519AE" w:rsidP="00883892">
      <w:pPr>
        <w:pStyle w:val="xmsonormal"/>
        <w:rPr>
          <w:rFonts w:ascii="Arial Narrow" w:hAnsi="Arial Narrow"/>
        </w:rPr>
      </w:pPr>
      <w:r w:rsidRPr="00BF2EAE">
        <w:rPr>
          <w:rFonts w:ascii="Arial Narrow" w:hAnsi="Arial Narrow"/>
        </w:rPr>
        <w:t>A: GCDD is funded through a Federal grant. Match may not be from other Federal funds.  State funds are allowed as match for this grant.</w:t>
      </w:r>
    </w:p>
    <w:p w14:paraId="4717E6E8" w14:textId="77777777" w:rsidR="00E15C65" w:rsidRPr="00F7508D" w:rsidRDefault="00E15C65" w:rsidP="00883892">
      <w:pPr>
        <w:pStyle w:val="xmsonormal"/>
      </w:pPr>
    </w:p>
    <w:sectPr w:rsidR="00E15C65" w:rsidRPr="00F7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77A"/>
    <w:multiLevelType w:val="hybridMultilevel"/>
    <w:tmpl w:val="C54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358D"/>
    <w:multiLevelType w:val="hybridMultilevel"/>
    <w:tmpl w:val="6AE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F075F"/>
    <w:multiLevelType w:val="hybridMultilevel"/>
    <w:tmpl w:val="686E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133FC"/>
    <w:multiLevelType w:val="hybridMultilevel"/>
    <w:tmpl w:val="B56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92"/>
    <w:rsid w:val="00001744"/>
    <w:rsid w:val="00047F91"/>
    <w:rsid w:val="0007471D"/>
    <w:rsid w:val="000F031F"/>
    <w:rsid w:val="0016456D"/>
    <w:rsid w:val="0022606C"/>
    <w:rsid w:val="00383432"/>
    <w:rsid w:val="003A0927"/>
    <w:rsid w:val="0041444B"/>
    <w:rsid w:val="005519AE"/>
    <w:rsid w:val="005E3AA8"/>
    <w:rsid w:val="00733474"/>
    <w:rsid w:val="007D5B51"/>
    <w:rsid w:val="00883892"/>
    <w:rsid w:val="00954296"/>
    <w:rsid w:val="00964947"/>
    <w:rsid w:val="00A500B5"/>
    <w:rsid w:val="00A721F2"/>
    <w:rsid w:val="00B87800"/>
    <w:rsid w:val="00BC0736"/>
    <w:rsid w:val="00BF2EAE"/>
    <w:rsid w:val="00D43028"/>
    <w:rsid w:val="00D86D71"/>
    <w:rsid w:val="00E15C65"/>
    <w:rsid w:val="00E23608"/>
    <w:rsid w:val="00F35659"/>
    <w:rsid w:val="00F7508D"/>
    <w:rsid w:val="00F757BA"/>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780B"/>
  <w15:chartTrackingRefBased/>
  <w15:docId w15:val="{BAF7754D-A72E-4E64-BEED-1B910F3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92"/>
    <w:pPr>
      <w:ind w:left="720"/>
      <w:contextualSpacing/>
    </w:pPr>
  </w:style>
  <w:style w:type="paragraph" w:customStyle="1" w:styleId="xmsonormal">
    <w:name w:val="x_msonormal"/>
    <w:basedOn w:val="Normal"/>
    <w:rsid w:val="00883892"/>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D6E27"/>
    <w:rPr>
      <w:sz w:val="16"/>
      <w:szCs w:val="16"/>
    </w:rPr>
  </w:style>
  <w:style w:type="paragraph" w:styleId="CommentText">
    <w:name w:val="annotation text"/>
    <w:basedOn w:val="Normal"/>
    <w:link w:val="CommentTextChar"/>
    <w:uiPriority w:val="99"/>
    <w:unhideWhenUsed/>
    <w:rsid w:val="00FD6E27"/>
    <w:pPr>
      <w:spacing w:line="240" w:lineRule="auto"/>
    </w:pPr>
    <w:rPr>
      <w:sz w:val="20"/>
      <w:szCs w:val="20"/>
    </w:rPr>
  </w:style>
  <w:style w:type="character" w:customStyle="1" w:styleId="CommentTextChar">
    <w:name w:val="Comment Text Char"/>
    <w:basedOn w:val="DefaultParagraphFont"/>
    <w:link w:val="CommentText"/>
    <w:uiPriority w:val="99"/>
    <w:rsid w:val="00FD6E27"/>
    <w:rPr>
      <w:sz w:val="20"/>
      <w:szCs w:val="20"/>
    </w:rPr>
  </w:style>
  <w:style w:type="paragraph" w:styleId="CommentSubject">
    <w:name w:val="annotation subject"/>
    <w:basedOn w:val="CommentText"/>
    <w:next w:val="CommentText"/>
    <w:link w:val="CommentSubjectChar"/>
    <w:uiPriority w:val="99"/>
    <w:semiHidden/>
    <w:unhideWhenUsed/>
    <w:rsid w:val="00FD6E27"/>
    <w:rPr>
      <w:b/>
      <w:bCs/>
    </w:rPr>
  </w:style>
  <w:style w:type="character" w:customStyle="1" w:styleId="CommentSubjectChar">
    <w:name w:val="Comment Subject Char"/>
    <w:basedOn w:val="CommentTextChar"/>
    <w:link w:val="CommentSubject"/>
    <w:uiPriority w:val="99"/>
    <w:semiHidden/>
    <w:rsid w:val="00FD6E27"/>
    <w:rPr>
      <w:b/>
      <w:bCs/>
      <w:sz w:val="20"/>
      <w:szCs w:val="20"/>
    </w:rPr>
  </w:style>
  <w:style w:type="character" w:styleId="Hyperlink">
    <w:name w:val="Hyperlink"/>
    <w:basedOn w:val="DefaultParagraphFont"/>
    <w:uiPriority w:val="99"/>
    <w:semiHidden/>
    <w:unhideWhenUsed/>
    <w:rsid w:val="00733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829">
      <w:bodyDiv w:val="1"/>
      <w:marLeft w:val="0"/>
      <w:marRight w:val="0"/>
      <w:marTop w:val="0"/>
      <w:marBottom w:val="0"/>
      <w:divBdr>
        <w:top w:val="none" w:sz="0" w:space="0" w:color="auto"/>
        <w:left w:val="none" w:sz="0" w:space="0" w:color="auto"/>
        <w:bottom w:val="none" w:sz="0" w:space="0" w:color="auto"/>
        <w:right w:val="none" w:sz="0" w:space="0" w:color="auto"/>
      </w:divBdr>
    </w:div>
    <w:div w:id="834539232">
      <w:bodyDiv w:val="1"/>
      <w:marLeft w:val="0"/>
      <w:marRight w:val="0"/>
      <w:marTop w:val="0"/>
      <w:marBottom w:val="0"/>
      <w:divBdr>
        <w:top w:val="none" w:sz="0" w:space="0" w:color="auto"/>
        <w:left w:val="none" w:sz="0" w:space="0" w:color="auto"/>
        <w:bottom w:val="none" w:sz="0" w:space="0" w:color="auto"/>
        <w:right w:val="none" w:sz="0" w:space="0" w:color="auto"/>
      </w:divBdr>
    </w:div>
    <w:div w:id="1276206027">
      <w:bodyDiv w:val="1"/>
      <w:marLeft w:val="0"/>
      <w:marRight w:val="0"/>
      <w:marTop w:val="0"/>
      <w:marBottom w:val="0"/>
      <w:divBdr>
        <w:top w:val="none" w:sz="0" w:space="0" w:color="auto"/>
        <w:left w:val="none" w:sz="0" w:space="0" w:color="auto"/>
        <w:bottom w:val="none" w:sz="0" w:space="0" w:color="auto"/>
        <w:right w:val="none" w:sz="0" w:space="0" w:color="auto"/>
      </w:divBdr>
    </w:div>
    <w:div w:id="1327323896">
      <w:bodyDiv w:val="1"/>
      <w:marLeft w:val="0"/>
      <w:marRight w:val="0"/>
      <w:marTop w:val="0"/>
      <w:marBottom w:val="0"/>
      <w:divBdr>
        <w:top w:val="none" w:sz="0" w:space="0" w:color="auto"/>
        <w:left w:val="none" w:sz="0" w:space="0" w:color="auto"/>
        <w:bottom w:val="none" w:sz="0" w:space="0" w:color="auto"/>
        <w:right w:val="none" w:sz="0" w:space="0" w:color="auto"/>
      </w:divBdr>
    </w:div>
    <w:div w:id="1535270683">
      <w:bodyDiv w:val="1"/>
      <w:marLeft w:val="0"/>
      <w:marRight w:val="0"/>
      <w:marTop w:val="0"/>
      <w:marBottom w:val="0"/>
      <w:divBdr>
        <w:top w:val="none" w:sz="0" w:space="0" w:color="auto"/>
        <w:left w:val="none" w:sz="0" w:space="0" w:color="auto"/>
        <w:bottom w:val="none" w:sz="0" w:space="0" w:color="auto"/>
        <w:right w:val="none" w:sz="0" w:space="0" w:color="auto"/>
      </w:divBdr>
    </w:div>
    <w:div w:id="18240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3A%2F%2Fwww.gcdd.org%2F&amp;data=04%7C01%7Cmaria.pinkelton%40gcdd.ga.gov%7C03f07cd1a8d54745af1d08d9a2c89a7a%7C512da10d071b4b948abc9ec4044d1516%7C0%7C0%7C637719804745585315%7CUnknown%7CTWFpbGZsb3d8eyJWIjoiMC4wLjAwMDAiLCJQIjoiV2luMzIiLCJBTiI6Ik1haWwiLCJXVCI6Mn0%3D%7C1000&amp;sdata=yTVE9aMS691gRXQ97owUwbqid0%2FNpVepoa%2F1vMG37S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T'Airia</dc:creator>
  <cp:keywords/>
  <dc:description/>
  <cp:lastModifiedBy>Pinkelton, Maria</cp:lastModifiedBy>
  <cp:revision>2</cp:revision>
  <dcterms:created xsi:type="dcterms:W3CDTF">2021-11-08T15:11:00Z</dcterms:created>
  <dcterms:modified xsi:type="dcterms:W3CDTF">2021-11-08T15:11:00Z</dcterms:modified>
</cp:coreProperties>
</file>