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56CD" w14:textId="77777777" w:rsidR="00DA1F76" w:rsidRPr="000B7A9B" w:rsidRDefault="00DA1F76" w:rsidP="002E5D3C">
      <w:pPr>
        <w:spacing w:after="0" w:line="240" w:lineRule="auto"/>
        <w:jc w:val="center"/>
        <w:rPr>
          <w:rFonts w:cstheme="minorHAnsi"/>
          <w:b/>
          <w:sz w:val="24"/>
          <w:szCs w:val="24"/>
        </w:rPr>
      </w:pPr>
      <w:r w:rsidRPr="000B7A9B">
        <w:rPr>
          <w:rFonts w:cstheme="minorHAnsi"/>
          <w:b/>
          <w:sz w:val="24"/>
          <w:szCs w:val="24"/>
        </w:rPr>
        <w:t>Georgia Council on Developmental Disabilities</w:t>
      </w:r>
    </w:p>
    <w:p w14:paraId="532ADEEC" w14:textId="77777777" w:rsidR="00DA1F76" w:rsidRPr="000B7A9B" w:rsidRDefault="00DA1F76" w:rsidP="002E5D3C">
      <w:pPr>
        <w:spacing w:after="0" w:line="240" w:lineRule="auto"/>
        <w:jc w:val="center"/>
        <w:rPr>
          <w:rFonts w:cstheme="minorHAnsi"/>
          <w:b/>
          <w:sz w:val="24"/>
          <w:szCs w:val="24"/>
        </w:rPr>
      </w:pPr>
      <w:r w:rsidRPr="000B7A9B">
        <w:rPr>
          <w:rFonts w:cstheme="minorHAnsi"/>
          <w:b/>
          <w:sz w:val="24"/>
          <w:szCs w:val="24"/>
        </w:rPr>
        <w:t>Quarterly Council Meeting</w:t>
      </w:r>
    </w:p>
    <w:p w14:paraId="2EB6E5AB" w14:textId="4CCB9BF1" w:rsidR="00DA1F76" w:rsidRPr="000B7A9B" w:rsidRDefault="00DA1F76" w:rsidP="002E5D3C">
      <w:pPr>
        <w:spacing w:after="0" w:line="240" w:lineRule="auto"/>
        <w:jc w:val="center"/>
        <w:rPr>
          <w:rFonts w:cstheme="minorHAnsi"/>
          <w:b/>
          <w:sz w:val="24"/>
          <w:szCs w:val="24"/>
        </w:rPr>
      </w:pPr>
      <w:r w:rsidRPr="000B7A9B">
        <w:rPr>
          <w:rFonts w:cstheme="minorHAnsi"/>
          <w:b/>
          <w:sz w:val="24"/>
          <w:szCs w:val="24"/>
        </w:rPr>
        <w:t xml:space="preserve">July </w:t>
      </w:r>
      <w:r w:rsidR="000A50A7" w:rsidRPr="000B7A9B">
        <w:rPr>
          <w:rFonts w:cstheme="minorHAnsi"/>
          <w:b/>
          <w:sz w:val="24"/>
          <w:szCs w:val="24"/>
        </w:rPr>
        <w:t>18-19</w:t>
      </w:r>
      <w:r w:rsidR="005F7DAA" w:rsidRPr="000B7A9B">
        <w:rPr>
          <w:rFonts w:cstheme="minorHAnsi"/>
          <w:b/>
          <w:sz w:val="24"/>
          <w:szCs w:val="24"/>
        </w:rPr>
        <w:t xml:space="preserve"> </w:t>
      </w:r>
      <w:bookmarkStart w:id="0" w:name="_GoBack"/>
      <w:bookmarkEnd w:id="0"/>
    </w:p>
    <w:p w14:paraId="3995941C" w14:textId="77777777" w:rsidR="00DA1F76" w:rsidRPr="000B7A9B" w:rsidRDefault="00DA1F76" w:rsidP="002E5D3C">
      <w:pPr>
        <w:spacing w:after="0" w:line="240" w:lineRule="auto"/>
        <w:jc w:val="center"/>
        <w:rPr>
          <w:rFonts w:cstheme="minorHAnsi"/>
          <w:b/>
          <w:sz w:val="24"/>
          <w:szCs w:val="24"/>
        </w:rPr>
      </w:pPr>
      <w:r w:rsidRPr="000B7A9B">
        <w:rPr>
          <w:rFonts w:cstheme="minorHAnsi"/>
          <w:b/>
          <w:sz w:val="24"/>
          <w:szCs w:val="24"/>
        </w:rPr>
        <w:t>Atlanta, Georgia</w:t>
      </w:r>
    </w:p>
    <w:p w14:paraId="3A5FB87C" w14:textId="69A1063A" w:rsidR="00DA1F76" w:rsidRPr="000B7A9B" w:rsidRDefault="000E5C44" w:rsidP="002E5D3C">
      <w:pPr>
        <w:spacing w:after="0" w:line="240" w:lineRule="auto"/>
        <w:jc w:val="center"/>
        <w:rPr>
          <w:rFonts w:cstheme="minorHAnsi"/>
          <w:b/>
          <w:sz w:val="24"/>
          <w:szCs w:val="24"/>
        </w:rPr>
      </w:pPr>
      <w:r w:rsidRPr="000B7A9B">
        <w:rPr>
          <w:rFonts w:cstheme="minorHAnsi"/>
          <w:b/>
          <w:sz w:val="24"/>
          <w:szCs w:val="24"/>
        </w:rPr>
        <w:t>M I N U T E S</w:t>
      </w:r>
    </w:p>
    <w:p w14:paraId="6178E078" w14:textId="75485008" w:rsidR="000E5C44" w:rsidRPr="000B7A9B" w:rsidRDefault="000E5C44" w:rsidP="002E5D3C">
      <w:pPr>
        <w:spacing w:after="0" w:line="240" w:lineRule="auto"/>
        <w:jc w:val="center"/>
        <w:rPr>
          <w:rFonts w:cstheme="minorHAnsi"/>
          <w:b/>
          <w:sz w:val="24"/>
          <w:szCs w:val="24"/>
        </w:rPr>
      </w:pPr>
    </w:p>
    <w:p w14:paraId="72332715" w14:textId="05192C3B" w:rsidR="000E5C44" w:rsidRPr="000B7A9B" w:rsidRDefault="000E5C44" w:rsidP="000E5C44">
      <w:pPr>
        <w:spacing w:after="0" w:line="240" w:lineRule="auto"/>
        <w:rPr>
          <w:rFonts w:cstheme="minorHAnsi"/>
          <w:b/>
          <w:sz w:val="24"/>
          <w:szCs w:val="24"/>
        </w:rPr>
      </w:pPr>
      <w:r w:rsidRPr="000B7A9B">
        <w:rPr>
          <w:rFonts w:cstheme="minorHAnsi"/>
          <w:b/>
          <w:sz w:val="24"/>
          <w:szCs w:val="24"/>
        </w:rPr>
        <w:t xml:space="preserve">Present:  Tom Connelly, Mark Crenshaw (for Dan Crimmins), </w:t>
      </w:r>
      <w:r w:rsidR="00A60BED" w:rsidRPr="000B7A9B">
        <w:rPr>
          <w:rFonts w:cstheme="minorHAnsi"/>
          <w:b/>
          <w:sz w:val="24"/>
          <w:szCs w:val="24"/>
        </w:rPr>
        <w:t xml:space="preserve">Brian Dowd, Teresa </w:t>
      </w:r>
      <w:proofErr w:type="spellStart"/>
      <w:r w:rsidR="00A60BED" w:rsidRPr="000B7A9B">
        <w:rPr>
          <w:rFonts w:cstheme="minorHAnsi"/>
          <w:b/>
          <w:sz w:val="24"/>
          <w:szCs w:val="24"/>
        </w:rPr>
        <w:t>Eggleson</w:t>
      </w:r>
      <w:proofErr w:type="spellEnd"/>
      <w:r w:rsidR="00A60BED" w:rsidRPr="000B7A9B">
        <w:rPr>
          <w:rFonts w:cstheme="minorHAnsi"/>
          <w:b/>
          <w:sz w:val="24"/>
          <w:szCs w:val="24"/>
        </w:rPr>
        <w:t xml:space="preserve">, </w:t>
      </w:r>
      <w:r w:rsidRPr="000B7A9B">
        <w:rPr>
          <w:rFonts w:cstheme="minorHAnsi"/>
          <w:b/>
          <w:sz w:val="24"/>
          <w:szCs w:val="24"/>
        </w:rPr>
        <w:t xml:space="preserve">Vivian Fernandez, </w:t>
      </w:r>
      <w:r w:rsidR="0029799D" w:rsidRPr="000B7A9B">
        <w:rPr>
          <w:rFonts w:cstheme="minorHAnsi"/>
          <w:b/>
          <w:sz w:val="24"/>
          <w:szCs w:val="24"/>
        </w:rPr>
        <w:t xml:space="preserve">Parker Glick, </w:t>
      </w:r>
      <w:r w:rsidRPr="000B7A9B">
        <w:rPr>
          <w:rFonts w:cstheme="minorHAnsi"/>
          <w:b/>
          <w:sz w:val="24"/>
          <w:szCs w:val="24"/>
        </w:rPr>
        <w:t xml:space="preserve">Dorothy Harris, Teresa Heard, Debbie Hibben, Nandi </w:t>
      </w:r>
      <w:proofErr w:type="spellStart"/>
      <w:r w:rsidRPr="000B7A9B">
        <w:rPr>
          <w:rFonts w:cstheme="minorHAnsi"/>
          <w:b/>
          <w:sz w:val="24"/>
          <w:szCs w:val="24"/>
        </w:rPr>
        <w:t>Issac</w:t>
      </w:r>
      <w:proofErr w:type="spellEnd"/>
      <w:r w:rsidRPr="000B7A9B">
        <w:rPr>
          <w:rFonts w:cstheme="minorHAnsi"/>
          <w:b/>
          <w:sz w:val="24"/>
          <w:szCs w:val="24"/>
        </w:rPr>
        <w:t xml:space="preserve">, Heidi Moore, Evan Nodvin, Madeline Petrone, Mitzi Proffitt, Renee Pruitt (for Ruby Moore), Zo Stoneman,  Lynn Walker,  </w:t>
      </w:r>
    </w:p>
    <w:p w14:paraId="127CC062" w14:textId="77777777" w:rsidR="0058367E" w:rsidRPr="000B7A9B" w:rsidRDefault="0058367E" w:rsidP="002E5D3C">
      <w:pPr>
        <w:spacing w:after="0" w:line="240" w:lineRule="auto"/>
        <w:jc w:val="center"/>
        <w:rPr>
          <w:rFonts w:cstheme="minorHAnsi"/>
          <w:b/>
          <w:sz w:val="24"/>
          <w:szCs w:val="24"/>
        </w:rPr>
      </w:pPr>
    </w:p>
    <w:p w14:paraId="05353D60" w14:textId="31D1AB19" w:rsidR="00C46D86" w:rsidRPr="000B7A9B" w:rsidRDefault="00DA1F76">
      <w:pPr>
        <w:rPr>
          <w:rFonts w:cstheme="minorHAnsi"/>
          <w:sz w:val="24"/>
          <w:szCs w:val="24"/>
          <w:u w:val="single"/>
        </w:rPr>
      </w:pPr>
      <w:r w:rsidRPr="000B7A9B">
        <w:rPr>
          <w:rFonts w:cstheme="minorHAnsi"/>
          <w:sz w:val="24"/>
          <w:szCs w:val="24"/>
          <w:u w:val="single"/>
        </w:rPr>
        <w:t xml:space="preserve">Thursday </w:t>
      </w:r>
      <w:r w:rsidR="000A50A7" w:rsidRPr="000B7A9B">
        <w:rPr>
          <w:rFonts w:cstheme="minorHAnsi"/>
          <w:sz w:val="24"/>
          <w:szCs w:val="24"/>
          <w:u w:val="single"/>
        </w:rPr>
        <w:t>July 18, 2019</w:t>
      </w:r>
    </w:p>
    <w:p w14:paraId="65F6ED22" w14:textId="44EF16DA" w:rsidR="0058367E" w:rsidRPr="000B7A9B" w:rsidRDefault="000A50A7" w:rsidP="001E5BC8">
      <w:pPr>
        <w:pStyle w:val="ListParagraph"/>
        <w:numPr>
          <w:ilvl w:val="0"/>
          <w:numId w:val="2"/>
        </w:numPr>
        <w:rPr>
          <w:rFonts w:cstheme="minorHAnsi"/>
          <w:sz w:val="24"/>
          <w:szCs w:val="24"/>
        </w:rPr>
      </w:pPr>
      <w:r w:rsidRPr="000B7A9B">
        <w:rPr>
          <w:rFonts w:cstheme="minorHAnsi"/>
          <w:b/>
          <w:bCs/>
          <w:sz w:val="24"/>
          <w:szCs w:val="24"/>
        </w:rPr>
        <w:t>Information:</w:t>
      </w:r>
      <w:r w:rsidRPr="000B7A9B">
        <w:rPr>
          <w:rFonts w:cstheme="minorHAnsi"/>
          <w:sz w:val="24"/>
          <w:szCs w:val="24"/>
        </w:rPr>
        <w:t xml:space="preserve">  </w:t>
      </w:r>
    </w:p>
    <w:p w14:paraId="4723DAC6" w14:textId="5F7F7BB3" w:rsidR="00A60BED" w:rsidRPr="000B7A9B" w:rsidRDefault="00A60BED" w:rsidP="00BE532A">
      <w:pPr>
        <w:ind w:left="720" w:firstLine="360"/>
        <w:rPr>
          <w:rFonts w:cstheme="minorHAnsi"/>
          <w:sz w:val="24"/>
          <w:szCs w:val="24"/>
        </w:rPr>
      </w:pPr>
      <w:r w:rsidRPr="000B7A9B">
        <w:rPr>
          <w:rFonts w:cstheme="minorHAnsi"/>
          <w:sz w:val="24"/>
          <w:szCs w:val="24"/>
        </w:rPr>
        <w:t>Mitzi Proffitt made the following announcements:</w:t>
      </w:r>
    </w:p>
    <w:p w14:paraId="79D7EA74" w14:textId="38B96FDF" w:rsidR="000A50A7" w:rsidRPr="000B7A9B" w:rsidRDefault="000A50A7" w:rsidP="000B7A9B">
      <w:pPr>
        <w:pStyle w:val="ListParagraph"/>
        <w:numPr>
          <w:ilvl w:val="1"/>
          <w:numId w:val="2"/>
        </w:numPr>
        <w:spacing w:line="240" w:lineRule="auto"/>
        <w:rPr>
          <w:rFonts w:cstheme="minorHAnsi"/>
          <w:sz w:val="24"/>
          <w:szCs w:val="24"/>
        </w:rPr>
      </w:pPr>
      <w:r w:rsidRPr="000B7A9B">
        <w:rPr>
          <w:rFonts w:cstheme="minorHAnsi"/>
          <w:sz w:val="24"/>
          <w:szCs w:val="24"/>
        </w:rPr>
        <w:t>October Council meeting is October 17 and 18</w:t>
      </w:r>
      <w:r w:rsidRPr="000B7A9B">
        <w:rPr>
          <w:rFonts w:cstheme="minorHAnsi"/>
          <w:sz w:val="24"/>
          <w:szCs w:val="24"/>
          <w:vertAlign w:val="superscript"/>
        </w:rPr>
        <w:t>th</w:t>
      </w:r>
      <w:r w:rsidRPr="000B7A9B">
        <w:rPr>
          <w:rFonts w:cstheme="minorHAnsi"/>
          <w:sz w:val="24"/>
          <w:szCs w:val="24"/>
        </w:rPr>
        <w:t xml:space="preserve"> at the Evergreen Conference Center at Stone Mountain.  </w:t>
      </w:r>
    </w:p>
    <w:p w14:paraId="129500AE" w14:textId="1AF2BB8B" w:rsidR="000A50A7" w:rsidRPr="000B7A9B" w:rsidRDefault="00A60BED" w:rsidP="000B7A9B">
      <w:pPr>
        <w:pStyle w:val="ListParagraph"/>
        <w:numPr>
          <w:ilvl w:val="1"/>
          <w:numId w:val="2"/>
        </w:numPr>
        <w:spacing w:line="240" w:lineRule="auto"/>
        <w:rPr>
          <w:rFonts w:cstheme="minorHAnsi"/>
          <w:sz w:val="24"/>
          <w:szCs w:val="24"/>
        </w:rPr>
      </w:pPr>
      <w:r w:rsidRPr="000B7A9B">
        <w:rPr>
          <w:rFonts w:cstheme="minorHAnsi"/>
          <w:sz w:val="24"/>
          <w:szCs w:val="24"/>
        </w:rPr>
        <w:t>O</w:t>
      </w:r>
      <w:r w:rsidR="00711DE9" w:rsidRPr="000B7A9B">
        <w:rPr>
          <w:rFonts w:cstheme="minorHAnsi"/>
          <w:sz w:val="24"/>
          <w:szCs w:val="24"/>
        </w:rPr>
        <w:t>n August 29</w:t>
      </w:r>
      <w:r w:rsidR="00711DE9" w:rsidRPr="000B7A9B">
        <w:rPr>
          <w:rFonts w:cstheme="minorHAnsi"/>
          <w:sz w:val="24"/>
          <w:szCs w:val="24"/>
          <w:vertAlign w:val="superscript"/>
        </w:rPr>
        <w:t>th</w:t>
      </w:r>
      <w:r w:rsidR="00711DE9" w:rsidRPr="000B7A9B">
        <w:rPr>
          <w:rFonts w:cstheme="minorHAnsi"/>
          <w:sz w:val="24"/>
          <w:szCs w:val="24"/>
        </w:rPr>
        <w:t xml:space="preserve">, </w:t>
      </w:r>
      <w:r w:rsidRPr="000B7A9B">
        <w:rPr>
          <w:rFonts w:cstheme="minorHAnsi"/>
          <w:sz w:val="24"/>
          <w:szCs w:val="24"/>
        </w:rPr>
        <w:t>GCDD</w:t>
      </w:r>
      <w:r w:rsidR="00711DE9" w:rsidRPr="000B7A9B">
        <w:rPr>
          <w:rFonts w:cstheme="minorHAnsi"/>
          <w:sz w:val="24"/>
          <w:szCs w:val="24"/>
        </w:rPr>
        <w:t xml:space="preserve"> will support the Georgia STABLE program by hosting Facebook Live with Doug Jackson from Ohio STABLE.  </w:t>
      </w:r>
    </w:p>
    <w:p w14:paraId="4AD52D57" w14:textId="0290FACE" w:rsidR="00711DE9" w:rsidRPr="000B7A9B" w:rsidRDefault="00A60BED" w:rsidP="000B7A9B">
      <w:pPr>
        <w:pStyle w:val="ListParagraph"/>
        <w:numPr>
          <w:ilvl w:val="1"/>
          <w:numId w:val="2"/>
        </w:numPr>
        <w:spacing w:line="240" w:lineRule="auto"/>
        <w:rPr>
          <w:rFonts w:cstheme="minorHAnsi"/>
          <w:sz w:val="24"/>
          <w:szCs w:val="24"/>
        </w:rPr>
      </w:pPr>
      <w:r w:rsidRPr="000B7A9B">
        <w:rPr>
          <w:rFonts w:cstheme="minorHAnsi"/>
          <w:sz w:val="24"/>
          <w:szCs w:val="24"/>
        </w:rPr>
        <w:t>M</w:t>
      </w:r>
      <w:r w:rsidR="000A50A7" w:rsidRPr="000B7A9B">
        <w:rPr>
          <w:rFonts w:cstheme="minorHAnsi"/>
          <w:sz w:val="24"/>
          <w:szCs w:val="24"/>
        </w:rPr>
        <w:t xml:space="preserve">embership applications reviewed by the ad hoc committee and approved by the Executive Committee </w:t>
      </w:r>
      <w:r w:rsidRPr="000B7A9B">
        <w:rPr>
          <w:rFonts w:cstheme="minorHAnsi"/>
          <w:sz w:val="24"/>
          <w:szCs w:val="24"/>
        </w:rPr>
        <w:t xml:space="preserve">were sent </w:t>
      </w:r>
      <w:r w:rsidR="000A50A7" w:rsidRPr="000B7A9B">
        <w:rPr>
          <w:rFonts w:cstheme="minorHAnsi"/>
          <w:sz w:val="24"/>
          <w:szCs w:val="24"/>
        </w:rPr>
        <w:t xml:space="preserve">to the Governor office.  </w:t>
      </w:r>
    </w:p>
    <w:p w14:paraId="0EF25854" w14:textId="073C4862" w:rsidR="00A60BED" w:rsidRDefault="00A60BED" w:rsidP="000B7A9B">
      <w:pPr>
        <w:pStyle w:val="ListParagraph"/>
        <w:numPr>
          <w:ilvl w:val="1"/>
          <w:numId w:val="2"/>
        </w:numPr>
        <w:spacing w:line="240" w:lineRule="auto"/>
        <w:rPr>
          <w:rFonts w:cstheme="minorHAnsi"/>
          <w:sz w:val="24"/>
          <w:szCs w:val="24"/>
        </w:rPr>
      </w:pPr>
      <w:r w:rsidRPr="000B7A9B">
        <w:rPr>
          <w:rFonts w:cstheme="minorHAnsi"/>
          <w:sz w:val="24"/>
          <w:szCs w:val="24"/>
        </w:rPr>
        <w:t>Disability History Symposium is October 30</w:t>
      </w:r>
      <w:r w:rsidRPr="000B7A9B">
        <w:rPr>
          <w:rFonts w:cstheme="minorHAnsi"/>
          <w:sz w:val="24"/>
          <w:szCs w:val="24"/>
          <w:vertAlign w:val="superscript"/>
        </w:rPr>
        <w:t>th</w:t>
      </w:r>
      <w:r w:rsidRPr="000B7A9B">
        <w:rPr>
          <w:rFonts w:cstheme="minorHAnsi"/>
          <w:sz w:val="24"/>
          <w:szCs w:val="24"/>
        </w:rPr>
        <w:t xml:space="preserve"> and Judy </w:t>
      </w:r>
      <w:proofErr w:type="spellStart"/>
      <w:r w:rsidRPr="000B7A9B">
        <w:rPr>
          <w:rFonts w:cstheme="minorHAnsi"/>
          <w:sz w:val="24"/>
          <w:szCs w:val="24"/>
        </w:rPr>
        <w:t>Heumann</w:t>
      </w:r>
      <w:proofErr w:type="spellEnd"/>
      <w:r w:rsidRPr="000B7A9B">
        <w:rPr>
          <w:rFonts w:cstheme="minorHAnsi"/>
          <w:sz w:val="24"/>
          <w:szCs w:val="24"/>
        </w:rPr>
        <w:t xml:space="preserve"> will be the keynote speaker</w:t>
      </w:r>
    </w:p>
    <w:p w14:paraId="2EB18A7B" w14:textId="77777777" w:rsidR="000B7A9B" w:rsidRPr="000B7A9B" w:rsidRDefault="000B7A9B" w:rsidP="000B7A9B">
      <w:pPr>
        <w:pStyle w:val="ListParagraph"/>
        <w:spacing w:line="240" w:lineRule="auto"/>
        <w:ind w:left="1440"/>
        <w:rPr>
          <w:rFonts w:cstheme="minorHAnsi"/>
          <w:sz w:val="24"/>
          <w:szCs w:val="24"/>
        </w:rPr>
      </w:pPr>
    </w:p>
    <w:p w14:paraId="39DF9018" w14:textId="79D47D66" w:rsidR="00703808" w:rsidRPr="000B7A9B" w:rsidRDefault="00F269BB" w:rsidP="00A60BED">
      <w:pPr>
        <w:pStyle w:val="ListParagraph"/>
        <w:numPr>
          <w:ilvl w:val="0"/>
          <w:numId w:val="2"/>
        </w:numPr>
        <w:tabs>
          <w:tab w:val="left" w:pos="720"/>
        </w:tabs>
        <w:suppressAutoHyphens/>
        <w:spacing w:after="0" w:line="480" w:lineRule="auto"/>
        <w:rPr>
          <w:rFonts w:cstheme="minorHAnsi"/>
          <w:b/>
          <w:sz w:val="24"/>
          <w:szCs w:val="24"/>
        </w:rPr>
      </w:pPr>
      <w:r w:rsidRPr="000B7A9B">
        <w:rPr>
          <w:rFonts w:cstheme="minorHAnsi"/>
          <w:b/>
          <w:bCs/>
          <w:sz w:val="24"/>
          <w:szCs w:val="24"/>
        </w:rPr>
        <w:t>Alison Barkoff</w:t>
      </w:r>
      <w:r w:rsidR="00703808" w:rsidRPr="000B7A9B">
        <w:rPr>
          <w:rFonts w:cstheme="minorHAnsi"/>
          <w:sz w:val="24"/>
          <w:szCs w:val="24"/>
        </w:rPr>
        <w:tab/>
      </w:r>
      <w:r w:rsidR="00703808" w:rsidRPr="000B7A9B">
        <w:rPr>
          <w:rFonts w:cstheme="minorHAnsi"/>
          <w:sz w:val="24"/>
          <w:szCs w:val="24"/>
        </w:rPr>
        <w:tab/>
      </w:r>
      <w:r w:rsidR="00703808" w:rsidRPr="000B7A9B">
        <w:rPr>
          <w:rFonts w:cstheme="minorHAnsi"/>
          <w:sz w:val="24"/>
          <w:szCs w:val="24"/>
        </w:rPr>
        <w:tab/>
      </w:r>
      <w:r w:rsidR="00703808" w:rsidRPr="000B7A9B">
        <w:rPr>
          <w:rFonts w:cstheme="minorHAnsi"/>
          <w:sz w:val="24"/>
          <w:szCs w:val="24"/>
        </w:rPr>
        <w:tab/>
      </w:r>
      <w:r w:rsidR="00703808" w:rsidRPr="000B7A9B">
        <w:rPr>
          <w:rFonts w:cstheme="minorHAnsi"/>
          <w:sz w:val="24"/>
          <w:szCs w:val="24"/>
        </w:rPr>
        <w:tab/>
      </w:r>
      <w:r w:rsidR="00703808" w:rsidRPr="000B7A9B">
        <w:rPr>
          <w:rFonts w:cstheme="minorHAnsi"/>
          <w:sz w:val="24"/>
          <w:szCs w:val="24"/>
        </w:rPr>
        <w:tab/>
      </w:r>
      <w:r w:rsidR="00703808" w:rsidRPr="000B7A9B">
        <w:rPr>
          <w:rFonts w:cstheme="minorHAnsi"/>
          <w:sz w:val="24"/>
          <w:szCs w:val="24"/>
        </w:rPr>
        <w:tab/>
      </w:r>
    </w:p>
    <w:p w14:paraId="42FCE43F" w14:textId="46302FE2" w:rsidR="00A60BED" w:rsidRDefault="00F269BB" w:rsidP="00BE532A">
      <w:pPr>
        <w:tabs>
          <w:tab w:val="left" w:pos="720"/>
        </w:tabs>
        <w:suppressAutoHyphens/>
        <w:spacing w:after="0" w:line="240" w:lineRule="auto"/>
        <w:ind w:left="720"/>
        <w:rPr>
          <w:rFonts w:cstheme="minorHAnsi"/>
          <w:sz w:val="24"/>
          <w:szCs w:val="24"/>
        </w:rPr>
      </w:pPr>
      <w:r w:rsidRPr="000B7A9B">
        <w:rPr>
          <w:rFonts w:cstheme="minorHAnsi"/>
          <w:sz w:val="24"/>
          <w:szCs w:val="24"/>
        </w:rPr>
        <w:t xml:space="preserve">Alison </w:t>
      </w:r>
      <w:r w:rsidR="00A60BED" w:rsidRPr="000B7A9B">
        <w:rPr>
          <w:rFonts w:cstheme="minorHAnsi"/>
          <w:sz w:val="24"/>
          <w:szCs w:val="24"/>
        </w:rPr>
        <w:t>Barkoff gave an update</w:t>
      </w:r>
      <w:r w:rsidRPr="000B7A9B">
        <w:rPr>
          <w:rFonts w:cstheme="minorHAnsi"/>
          <w:sz w:val="24"/>
          <w:szCs w:val="24"/>
        </w:rPr>
        <w:t xml:space="preserve"> on what is happening in Georgia and to talk about the status of GNETs case</w:t>
      </w:r>
      <w:r w:rsidR="00A60BED" w:rsidRPr="000B7A9B">
        <w:rPr>
          <w:rFonts w:cstheme="minorHAnsi"/>
          <w:sz w:val="24"/>
          <w:szCs w:val="24"/>
        </w:rPr>
        <w:t>.  Among the highlights of her presentation were</w:t>
      </w:r>
      <w:r w:rsidR="0029799D" w:rsidRPr="000B7A9B">
        <w:rPr>
          <w:rFonts w:cstheme="minorHAnsi"/>
          <w:sz w:val="24"/>
          <w:szCs w:val="24"/>
        </w:rPr>
        <w:t xml:space="preserve"> (See handouts at the end)</w:t>
      </w:r>
    </w:p>
    <w:p w14:paraId="41A9DD99" w14:textId="77777777" w:rsidR="00BE532A" w:rsidRPr="000B7A9B" w:rsidRDefault="00BE532A" w:rsidP="00BE532A">
      <w:pPr>
        <w:tabs>
          <w:tab w:val="left" w:pos="720"/>
        </w:tabs>
        <w:suppressAutoHyphens/>
        <w:spacing w:after="0" w:line="240" w:lineRule="auto"/>
        <w:ind w:left="720"/>
        <w:rPr>
          <w:rFonts w:cstheme="minorHAnsi"/>
          <w:sz w:val="24"/>
          <w:szCs w:val="24"/>
        </w:rPr>
      </w:pPr>
    </w:p>
    <w:p w14:paraId="04285307" w14:textId="2D7DD985" w:rsidR="00A60BED" w:rsidRPr="000B7A9B" w:rsidRDefault="00A60BED" w:rsidP="000B7A9B">
      <w:pPr>
        <w:pStyle w:val="ListParagraph"/>
        <w:numPr>
          <w:ilvl w:val="1"/>
          <w:numId w:val="2"/>
        </w:numPr>
        <w:tabs>
          <w:tab w:val="left" w:pos="720"/>
        </w:tabs>
        <w:suppressAutoHyphens/>
        <w:spacing w:after="0" w:line="240" w:lineRule="auto"/>
        <w:rPr>
          <w:rFonts w:cstheme="minorHAnsi"/>
          <w:sz w:val="24"/>
          <w:szCs w:val="24"/>
        </w:rPr>
      </w:pPr>
      <w:r w:rsidRPr="000B7A9B">
        <w:rPr>
          <w:rFonts w:cstheme="minorHAnsi"/>
          <w:sz w:val="24"/>
          <w:szCs w:val="24"/>
        </w:rPr>
        <w:t>There is legislation in the House of Representatives to phase out subminimum wage and support competitive integrated employment.  While it may be the House, it is unlikely to pass the Senate</w:t>
      </w:r>
    </w:p>
    <w:p w14:paraId="500E8EFE" w14:textId="5A667ADF" w:rsidR="00A60BED" w:rsidRPr="000B7A9B" w:rsidRDefault="00A60BED" w:rsidP="000B7A9B">
      <w:pPr>
        <w:pStyle w:val="ListParagraph"/>
        <w:numPr>
          <w:ilvl w:val="1"/>
          <w:numId w:val="2"/>
        </w:numPr>
        <w:tabs>
          <w:tab w:val="left" w:pos="720"/>
        </w:tabs>
        <w:suppressAutoHyphens/>
        <w:spacing w:after="0" w:line="240" w:lineRule="auto"/>
        <w:rPr>
          <w:rFonts w:cstheme="minorHAnsi"/>
          <w:sz w:val="24"/>
          <w:szCs w:val="24"/>
        </w:rPr>
      </w:pPr>
      <w:r w:rsidRPr="000B7A9B">
        <w:rPr>
          <w:rFonts w:cstheme="minorHAnsi"/>
          <w:sz w:val="24"/>
          <w:szCs w:val="24"/>
        </w:rPr>
        <w:t>The Council may want to comment on the following proposed rules and legislation:</w:t>
      </w:r>
    </w:p>
    <w:p w14:paraId="288494C1" w14:textId="2E333A3E" w:rsidR="00A60BED" w:rsidRPr="000B7A9B" w:rsidRDefault="00A60BED" w:rsidP="000B7A9B">
      <w:pPr>
        <w:pStyle w:val="ListParagraph"/>
        <w:numPr>
          <w:ilvl w:val="2"/>
          <w:numId w:val="2"/>
        </w:numPr>
        <w:tabs>
          <w:tab w:val="left" w:pos="720"/>
        </w:tabs>
        <w:suppressAutoHyphens/>
        <w:spacing w:after="0" w:line="240" w:lineRule="auto"/>
        <w:rPr>
          <w:rFonts w:cstheme="minorHAnsi"/>
          <w:sz w:val="24"/>
          <w:szCs w:val="24"/>
        </w:rPr>
      </w:pPr>
      <w:r w:rsidRPr="000B7A9B">
        <w:rPr>
          <w:rFonts w:cstheme="minorHAnsi"/>
          <w:sz w:val="24"/>
          <w:szCs w:val="24"/>
        </w:rPr>
        <w:t>Money Follows the Person (Empower Care Act)</w:t>
      </w:r>
    </w:p>
    <w:p w14:paraId="7E4E1FE1" w14:textId="02586F95" w:rsidR="00A60BED" w:rsidRPr="000B7A9B" w:rsidRDefault="00A60BED" w:rsidP="000B7A9B">
      <w:pPr>
        <w:pStyle w:val="ListParagraph"/>
        <w:numPr>
          <w:ilvl w:val="2"/>
          <w:numId w:val="2"/>
        </w:numPr>
        <w:tabs>
          <w:tab w:val="left" w:pos="720"/>
        </w:tabs>
        <w:suppressAutoHyphens/>
        <w:spacing w:after="0" w:line="240" w:lineRule="auto"/>
        <w:rPr>
          <w:rFonts w:cstheme="minorHAnsi"/>
          <w:sz w:val="24"/>
          <w:szCs w:val="24"/>
        </w:rPr>
      </w:pPr>
      <w:r w:rsidRPr="000B7A9B">
        <w:rPr>
          <w:rFonts w:cstheme="minorHAnsi"/>
          <w:sz w:val="24"/>
          <w:szCs w:val="24"/>
        </w:rPr>
        <w:t>Disability Integration act</w:t>
      </w:r>
    </w:p>
    <w:p w14:paraId="15BD45A1" w14:textId="4088B929" w:rsidR="00A60BED" w:rsidRDefault="00A60BED" w:rsidP="000B7A9B">
      <w:pPr>
        <w:pStyle w:val="ListParagraph"/>
        <w:numPr>
          <w:ilvl w:val="1"/>
          <w:numId w:val="2"/>
        </w:numPr>
        <w:tabs>
          <w:tab w:val="left" w:pos="720"/>
        </w:tabs>
        <w:suppressAutoHyphens/>
        <w:spacing w:after="0" w:line="240" w:lineRule="auto"/>
        <w:rPr>
          <w:rFonts w:cstheme="minorHAnsi"/>
          <w:sz w:val="24"/>
          <w:szCs w:val="24"/>
        </w:rPr>
      </w:pPr>
      <w:r w:rsidRPr="000B7A9B">
        <w:rPr>
          <w:rFonts w:cstheme="minorHAnsi"/>
          <w:sz w:val="24"/>
          <w:szCs w:val="24"/>
        </w:rPr>
        <w:t xml:space="preserve">GNETS and DOJ Settlement:  Those who filed the lawsuit against </w:t>
      </w:r>
      <w:r w:rsidR="0029799D" w:rsidRPr="000B7A9B">
        <w:rPr>
          <w:rFonts w:cstheme="minorHAnsi"/>
          <w:sz w:val="24"/>
          <w:szCs w:val="24"/>
        </w:rPr>
        <w:t xml:space="preserve">the Department of Education around GNETS are hoping for a decision this fall that will allow the case to move to class certification.  In the most recent Monitors report on the ADA violations around institutions, the monitor found areas of noncompliance especially in the services for those with behavior and/or medical issues and in the area of crisis services.  There will be a follow up report at the end of the summer.  </w:t>
      </w:r>
    </w:p>
    <w:p w14:paraId="58342C2A" w14:textId="77777777" w:rsidR="000B7A9B" w:rsidRPr="000B7A9B" w:rsidRDefault="000B7A9B" w:rsidP="000B7A9B">
      <w:pPr>
        <w:pStyle w:val="ListParagraph"/>
        <w:tabs>
          <w:tab w:val="left" w:pos="720"/>
        </w:tabs>
        <w:suppressAutoHyphens/>
        <w:spacing w:after="0" w:line="240" w:lineRule="auto"/>
        <w:ind w:left="1440"/>
        <w:rPr>
          <w:rFonts w:cstheme="minorHAnsi"/>
          <w:sz w:val="24"/>
          <w:szCs w:val="24"/>
        </w:rPr>
      </w:pPr>
    </w:p>
    <w:p w14:paraId="0F5E2DB5" w14:textId="49396075" w:rsidR="00F269BB" w:rsidRPr="000B7A9B" w:rsidRDefault="00F269BB" w:rsidP="00BE532A">
      <w:pPr>
        <w:pStyle w:val="ListParagraph"/>
        <w:numPr>
          <w:ilvl w:val="0"/>
          <w:numId w:val="2"/>
        </w:numPr>
        <w:ind w:left="720" w:hanging="360"/>
        <w:rPr>
          <w:rFonts w:cstheme="minorHAnsi"/>
          <w:sz w:val="24"/>
          <w:szCs w:val="24"/>
        </w:rPr>
      </w:pPr>
      <w:r w:rsidRPr="000B7A9B">
        <w:rPr>
          <w:rFonts w:cstheme="minorHAnsi"/>
          <w:b/>
          <w:bCs/>
          <w:sz w:val="24"/>
          <w:szCs w:val="24"/>
        </w:rPr>
        <w:t xml:space="preserve">Budget </w:t>
      </w:r>
      <w:r w:rsidRPr="000B7A9B">
        <w:rPr>
          <w:rFonts w:cstheme="minorHAnsi"/>
          <w:sz w:val="24"/>
          <w:szCs w:val="24"/>
        </w:rPr>
        <w:tab/>
      </w:r>
      <w:r w:rsidRPr="000B7A9B">
        <w:rPr>
          <w:rFonts w:cstheme="minorHAnsi"/>
          <w:sz w:val="24"/>
          <w:szCs w:val="24"/>
        </w:rPr>
        <w:tab/>
      </w:r>
      <w:r w:rsidRPr="000B7A9B">
        <w:rPr>
          <w:rFonts w:cstheme="minorHAnsi"/>
          <w:sz w:val="24"/>
          <w:szCs w:val="24"/>
        </w:rPr>
        <w:tab/>
      </w:r>
      <w:r w:rsidRPr="000B7A9B">
        <w:rPr>
          <w:rFonts w:cstheme="minorHAnsi"/>
          <w:sz w:val="24"/>
          <w:szCs w:val="24"/>
        </w:rPr>
        <w:tab/>
      </w:r>
      <w:r w:rsidRPr="000B7A9B">
        <w:rPr>
          <w:rFonts w:cstheme="minorHAnsi"/>
          <w:sz w:val="24"/>
          <w:szCs w:val="24"/>
        </w:rPr>
        <w:tab/>
      </w:r>
      <w:r w:rsidRPr="000B7A9B">
        <w:rPr>
          <w:rFonts w:cstheme="minorHAnsi"/>
          <w:sz w:val="24"/>
          <w:szCs w:val="24"/>
        </w:rPr>
        <w:tab/>
      </w:r>
      <w:r w:rsidRPr="000B7A9B">
        <w:rPr>
          <w:rFonts w:cstheme="minorHAnsi"/>
          <w:sz w:val="24"/>
          <w:szCs w:val="24"/>
        </w:rPr>
        <w:tab/>
      </w:r>
      <w:r w:rsidRPr="000B7A9B">
        <w:rPr>
          <w:rFonts w:cstheme="minorHAnsi"/>
          <w:sz w:val="24"/>
          <w:szCs w:val="24"/>
        </w:rPr>
        <w:tab/>
        <w:t xml:space="preserve"> </w:t>
      </w:r>
    </w:p>
    <w:p w14:paraId="2B0C35BF" w14:textId="338CC9F6" w:rsidR="00F269BB" w:rsidRPr="00BE532A" w:rsidRDefault="0029799D" w:rsidP="00BE532A">
      <w:pPr>
        <w:tabs>
          <w:tab w:val="left" w:pos="720"/>
        </w:tabs>
        <w:suppressAutoHyphens/>
        <w:spacing w:after="0" w:line="240" w:lineRule="auto"/>
        <w:ind w:left="720"/>
        <w:rPr>
          <w:rFonts w:cstheme="minorHAnsi"/>
          <w:sz w:val="24"/>
          <w:szCs w:val="24"/>
        </w:rPr>
      </w:pPr>
      <w:r w:rsidRPr="00BE532A">
        <w:rPr>
          <w:rFonts w:cstheme="minorHAnsi"/>
          <w:sz w:val="24"/>
          <w:szCs w:val="24"/>
        </w:rPr>
        <w:t xml:space="preserve">Eric Jacobson presented the proposed budget for Federal Fiscal Year 2019-2020.  The PowerPoint presentation is attached.  </w:t>
      </w:r>
    </w:p>
    <w:p w14:paraId="5476C5D2" w14:textId="77777777" w:rsidR="000B7A9B" w:rsidRPr="000B7A9B" w:rsidRDefault="000B7A9B" w:rsidP="000B7A9B">
      <w:pPr>
        <w:pStyle w:val="ListParagraph"/>
        <w:tabs>
          <w:tab w:val="left" w:pos="720"/>
        </w:tabs>
        <w:suppressAutoHyphens/>
        <w:spacing w:after="0" w:line="240" w:lineRule="auto"/>
        <w:ind w:left="1080"/>
        <w:rPr>
          <w:rFonts w:cstheme="minorHAnsi"/>
          <w:b/>
          <w:sz w:val="24"/>
          <w:szCs w:val="24"/>
        </w:rPr>
      </w:pPr>
    </w:p>
    <w:p w14:paraId="0E6F74E9" w14:textId="68307F36" w:rsidR="00FB609B" w:rsidRPr="000B7A9B" w:rsidRDefault="0029799D" w:rsidP="00BE532A">
      <w:pPr>
        <w:pStyle w:val="ListParagraph"/>
        <w:numPr>
          <w:ilvl w:val="0"/>
          <w:numId w:val="2"/>
        </w:numPr>
        <w:tabs>
          <w:tab w:val="left" w:pos="720"/>
        </w:tabs>
        <w:rPr>
          <w:rFonts w:cstheme="minorHAnsi"/>
          <w:b/>
          <w:sz w:val="24"/>
          <w:szCs w:val="24"/>
        </w:rPr>
      </w:pPr>
      <w:r w:rsidRPr="000B7A9B">
        <w:rPr>
          <w:rFonts w:cstheme="minorHAnsi"/>
          <w:b/>
          <w:bCs/>
          <w:sz w:val="24"/>
          <w:szCs w:val="24"/>
        </w:rPr>
        <w:t>Board Development</w:t>
      </w:r>
      <w:r w:rsidR="00986907" w:rsidRPr="000B7A9B">
        <w:rPr>
          <w:rFonts w:cstheme="minorHAnsi"/>
          <w:b/>
          <w:bCs/>
          <w:sz w:val="24"/>
          <w:szCs w:val="24"/>
        </w:rPr>
        <w:tab/>
      </w:r>
      <w:r w:rsidR="00F269BB" w:rsidRPr="000B7A9B">
        <w:rPr>
          <w:rFonts w:cstheme="minorHAnsi"/>
          <w:sz w:val="24"/>
          <w:szCs w:val="24"/>
        </w:rPr>
        <w:tab/>
      </w:r>
      <w:r w:rsidR="00F269BB" w:rsidRPr="000B7A9B">
        <w:rPr>
          <w:rFonts w:cstheme="minorHAnsi"/>
          <w:sz w:val="24"/>
          <w:szCs w:val="24"/>
        </w:rPr>
        <w:tab/>
      </w:r>
      <w:r w:rsidR="00F269BB" w:rsidRPr="000B7A9B">
        <w:rPr>
          <w:rFonts w:cstheme="minorHAnsi"/>
          <w:sz w:val="24"/>
          <w:szCs w:val="24"/>
        </w:rPr>
        <w:tab/>
      </w:r>
      <w:r w:rsidR="00F269BB" w:rsidRPr="000B7A9B">
        <w:rPr>
          <w:rFonts w:cstheme="minorHAnsi"/>
          <w:sz w:val="24"/>
          <w:szCs w:val="24"/>
        </w:rPr>
        <w:tab/>
      </w:r>
      <w:r w:rsidR="00F269BB" w:rsidRPr="000B7A9B">
        <w:rPr>
          <w:rFonts w:cstheme="minorHAnsi"/>
          <w:sz w:val="24"/>
          <w:szCs w:val="24"/>
        </w:rPr>
        <w:tab/>
      </w:r>
    </w:p>
    <w:p w14:paraId="6410D874" w14:textId="55B6B73E" w:rsidR="00F269BB" w:rsidRPr="00BE532A" w:rsidRDefault="0029799D" w:rsidP="00BE532A">
      <w:pPr>
        <w:spacing w:line="240" w:lineRule="auto"/>
        <w:ind w:left="720"/>
        <w:rPr>
          <w:rFonts w:cstheme="minorHAnsi"/>
          <w:sz w:val="24"/>
          <w:szCs w:val="24"/>
        </w:rPr>
      </w:pPr>
      <w:r w:rsidRPr="00BE532A">
        <w:rPr>
          <w:rFonts w:cstheme="minorHAnsi"/>
          <w:sz w:val="24"/>
          <w:szCs w:val="24"/>
        </w:rPr>
        <w:t>Mitzi Proffitt shared that after the</w:t>
      </w:r>
      <w:r w:rsidR="00F269BB" w:rsidRPr="00BE532A">
        <w:rPr>
          <w:rFonts w:cstheme="minorHAnsi"/>
          <w:sz w:val="24"/>
          <w:szCs w:val="24"/>
        </w:rPr>
        <w:t xml:space="preserve"> April </w:t>
      </w:r>
      <w:r w:rsidRPr="00BE532A">
        <w:rPr>
          <w:rFonts w:cstheme="minorHAnsi"/>
          <w:sz w:val="24"/>
          <w:szCs w:val="24"/>
        </w:rPr>
        <w:t>Quarterly Meeting</w:t>
      </w:r>
      <w:r w:rsidR="00F269BB" w:rsidRPr="00BE532A">
        <w:rPr>
          <w:rFonts w:cstheme="minorHAnsi"/>
          <w:sz w:val="24"/>
          <w:szCs w:val="24"/>
        </w:rPr>
        <w:t xml:space="preserve">, </w:t>
      </w:r>
      <w:r w:rsidRPr="00BE532A">
        <w:rPr>
          <w:rFonts w:cstheme="minorHAnsi"/>
          <w:sz w:val="24"/>
          <w:szCs w:val="24"/>
        </w:rPr>
        <w:t>t</w:t>
      </w:r>
      <w:r w:rsidR="00F269BB" w:rsidRPr="00BE532A">
        <w:rPr>
          <w:rFonts w:cstheme="minorHAnsi"/>
          <w:sz w:val="24"/>
          <w:szCs w:val="24"/>
        </w:rPr>
        <w:t xml:space="preserve">he Executive Committee discussed </w:t>
      </w:r>
      <w:r w:rsidRPr="00BE532A">
        <w:rPr>
          <w:rFonts w:cstheme="minorHAnsi"/>
          <w:sz w:val="24"/>
          <w:szCs w:val="24"/>
        </w:rPr>
        <w:t xml:space="preserve">concerns about accessibility and supporting members.  They asked </w:t>
      </w:r>
      <w:r w:rsidR="00F269BB" w:rsidRPr="00BE532A">
        <w:rPr>
          <w:rFonts w:cstheme="minorHAnsi"/>
          <w:sz w:val="24"/>
          <w:szCs w:val="24"/>
        </w:rPr>
        <w:t xml:space="preserve">McKenzie Wren to work with </w:t>
      </w:r>
      <w:r w:rsidRPr="00BE532A">
        <w:rPr>
          <w:rFonts w:cstheme="minorHAnsi"/>
          <w:sz w:val="24"/>
          <w:szCs w:val="24"/>
        </w:rPr>
        <w:lastRenderedPageBreak/>
        <w:t xml:space="preserve">members on how to work together better.  Ms. Wren facilitated several discussions and exercises to assist members.  </w:t>
      </w:r>
    </w:p>
    <w:p w14:paraId="5DA099AB" w14:textId="31C2978B" w:rsidR="0029799D" w:rsidRPr="00BE532A" w:rsidRDefault="0029799D" w:rsidP="00BE532A">
      <w:pPr>
        <w:spacing w:line="240" w:lineRule="auto"/>
        <w:ind w:firstLine="720"/>
        <w:rPr>
          <w:rFonts w:cstheme="minorHAnsi"/>
          <w:sz w:val="24"/>
          <w:szCs w:val="24"/>
        </w:rPr>
      </w:pPr>
      <w:r w:rsidRPr="00BE532A">
        <w:rPr>
          <w:rFonts w:cstheme="minorHAnsi"/>
          <w:sz w:val="24"/>
          <w:szCs w:val="24"/>
        </w:rPr>
        <w:t>The members agreed to the following norms for meetings:</w:t>
      </w:r>
    </w:p>
    <w:p w14:paraId="113C8D9C" w14:textId="4309A2EA" w:rsidR="0029799D" w:rsidRPr="000B7A9B" w:rsidRDefault="0029799D" w:rsidP="000B7A9B">
      <w:pPr>
        <w:pStyle w:val="ListParagraph"/>
        <w:numPr>
          <w:ilvl w:val="0"/>
          <w:numId w:val="7"/>
        </w:numPr>
        <w:spacing w:line="240" w:lineRule="auto"/>
        <w:rPr>
          <w:rFonts w:cstheme="minorHAnsi"/>
          <w:sz w:val="24"/>
          <w:szCs w:val="24"/>
        </w:rPr>
      </w:pPr>
      <w:r w:rsidRPr="000B7A9B">
        <w:rPr>
          <w:rFonts w:cstheme="minorHAnsi"/>
          <w:sz w:val="24"/>
          <w:szCs w:val="24"/>
        </w:rPr>
        <w:t>Take Space, Make Space</w:t>
      </w:r>
    </w:p>
    <w:p w14:paraId="63BBB616" w14:textId="7925876B" w:rsidR="0029799D" w:rsidRPr="000B7A9B" w:rsidRDefault="0029799D" w:rsidP="000B7A9B">
      <w:pPr>
        <w:pStyle w:val="ListParagraph"/>
        <w:numPr>
          <w:ilvl w:val="0"/>
          <w:numId w:val="7"/>
        </w:numPr>
        <w:spacing w:line="240" w:lineRule="auto"/>
        <w:rPr>
          <w:rFonts w:cstheme="minorHAnsi"/>
          <w:sz w:val="24"/>
          <w:szCs w:val="24"/>
        </w:rPr>
      </w:pPr>
      <w:r w:rsidRPr="000B7A9B">
        <w:rPr>
          <w:rFonts w:cstheme="minorHAnsi"/>
          <w:sz w:val="24"/>
          <w:szCs w:val="24"/>
        </w:rPr>
        <w:t>One person at a Time</w:t>
      </w:r>
    </w:p>
    <w:p w14:paraId="2FC8FBDF" w14:textId="0FA53D83" w:rsidR="0029799D" w:rsidRPr="000B7A9B" w:rsidRDefault="0029799D" w:rsidP="000B7A9B">
      <w:pPr>
        <w:pStyle w:val="ListParagraph"/>
        <w:numPr>
          <w:ilvl w:val="0"/>
          <w:numId w:val="7"/>
        </w:numPr>
        <w:spacing w:line="240" w:lineRule="auto"/>
        <w:rPr>
          <w:rFonts w:cstheme="minorHAnsi"/>
          <w:sz w:val="24"/>
          <w:szCs w:val="24"/>
        </w:rPr>
      </w:pPr>
      <w:r w:rsidRPr="000B7A9B">
        <w:rPr>
          <w:rFonts w:cstheme="minorHAnsi"/>
          <w:sz w:val="24"/>
          <w:szCs w:val="24"/>
        </w:rPr>
        <w:t>Assume Good Intent</w:t>
      </w:r>
    </w:p>
    <w:p w14:paraId="513579B8" w14:textId="57A8394C" w:rsidR="0029799D" w:rsidRPr="000B7A9B" w:rsidRDefault="0029799D" w:rsidP="000B7A9B">
      <w:pPr>
        <w:pStyle w:val="ListParagraph"/>
        <w:numPr>
          <w:ilvl w:val="0"/>
          <w:numId w:val="7"/>
        </w:numPr>
        <w:spacing w:line="240" w:lineRule="auto"/>
        <w:rPr>
          <w:rFonts w:cstheme="minorHAnsi"/>
          <w:sz w:val="24"/>
          <w:szCs w:val="24"/>
        </w:rPr>
      </w:pPr>
      <w:r w:rsidRPr="000B7A9B">
        <w:rPr>
          <w:rFonts w:cstheme="minorHAnsi"/>
          <w:sz w:val="24"/>
          <w:szCs w:val="24"/>
        </w:rPr>
        <w:t>Mutual Respect</w:t>
      </w:r>
    </w:p>
    <w:p w14:paraId="6BAB0999" w14:textId="000E8C40" w:rsidR="0029799D" w:rsidRPr="000B7A9B" w:rsidRDefault="0029799D" w:rsidP="000B7A9B">
      <w:pPr>
        <w:pStyle w:val="ListParagraph"/>
        <w:numPr>
          <w:ilvl w:val="0"/>
          <w:numId w:val="7"/>
        </w:numPr>
        <w:spacing w:line="240" w:lineRule="auto"/>
        <w:rPr>
          <w:rFonts w:cstheme="minorHAnsi"/>
          <w:sz w:val="24"/>
          <w:szCs w:val="24"/>
        </w:rPr>
      </w:pPr>
      <w:r w:rsidRPr="000B7A9B">
        <w:rPr>
          <w:rFonts w:cstheme="minorHAnsi"/>
          <w:sz w:val="24"/>
          <w:szCs w:val="24"/>
        </w:rPr>
        <w:t>Solution Driven</w:t>
      </w:r>
    </w:p>
    <w:p w14:paraId="49271A36" w14:textId="14CBA648" w:rsidR="0029799D" w:rsidRPr="000B7A9B" w:rsidRDefault="0029799D" w:rsidP="000B7A9B">
      <w:pPr>
        <w:pStyle w:val="ListParagraph"/>
        <w:numPr>
          <w:ilvl w:val="0"/>
          <w:numId w:val="7"/>
        </w:numPr>
        <w:spacing w:line="240" w:lineRule="auto"/>
        <w:rPr>
          <w:rFonts w:cstheme="minorHAnsi"/>
          <w:sz w:val="24"/>
          <w:szCs w:val="24"/>
        </w:rPr>
      </w:pPr>
      <w:r w:rsidRPr="000B7A9B">
        <w:rPr>
          <w:rFonts w:cstheme="minorHAnsi"/>
          <w:sz w:val="24"/>
          <w:szCs w:val="24"/>
        </w:rPr>
        <w:t>Love it for 15 minutes</w:t>
      </w:r>
    </w:p>
    <w:p w14:paraId="63B6D3CC" w14:textId="222B6A36" w:rsidR="0029799D" w:rsidRPr="000B7A9B" w:rsidRDefault="0029799D" w:rsidP="00BE532A">
      <w:pPr>
        <w:spacing w:line="240" w:lineRule="auto"/>
        <w:ind w:firstLine="720"/>
        <w:rPr>
          <w:rFonts w:cstheme="minorHAnsi"/>
          <w:sz w:val="24"/>
          <w:szCs w:val="24"/>
        </w:rPr>
      </w:pPr>
      <w:r w:rsidRPr="000B7A9B">
        <w:rPr>
          <w:rFonts w:cstheme="minorHAnsi"/>
          <w:sz w:val="24"/>
          <w:szCs w:val="24"/>
        </w:rPr>
        <w:t>Courageous conversations mean that individuals must:</w:t>
      </w:r>
    </w:p>
    <w:p w14:paraId="76965A47" w14:textId="2C62C24B" w:rsidR="0029799D" w:rsidRPr="000B7A9B" w:rsidRDefault="0029799D" w:rsidP="00BE532A">
      <w:pPr>
        <w:pStyle w:val="ListParagraph"/>
        <w:numPr>
          <w:ilvl w:val="0"/>
          <w:numId w:val="8"/>
        </w:numPr>
        <w:spacing w:line="240" w:lineRule="auto"/>
        <w:ind w:firstLine="720"/>
        <w:rPr>
          <w:rFonts w:cstheme="minorHAnsi"/>
          <w:sz w:val="24"/>
          <w:szCs w:val="24"/>
        </w:rPr>
      </w:pPr>
      <w:r w:rsidRPr="000B7A9B">
        <w:rPr>
          <w:rFonts w:cstheme="minorHAnsi"/>
          <w:sz w:val="24"/>
          <w:szCs w:val="24"/>
        </w:rPr>
        <w:t>Stay engaged</w:t>
      </w:r>
    </w:p>
    <w:p w14:paraId="63C48339" w14:textId="2DC2B338" w:rsidR="0029799D" w:rsidRPr="000B7A9B" w:rsidRDefault="0029799D" w:rsidP="00BE532A">
      <w:pPr>
        <w:pStyle w:val="ListParagraph"/>
        <w:numPr>
          <w:ilvl w:val="0"/>
          <w:numId w:val="8"/>
        </w:numPr>
        <w:spacing w:line="240" w:lineRule="auto"/>
        <w:ind w:firstLine="720"/>
        <w:rPr>
          <w:rFonts w:cstheme="minorHAnsi"/>
          <w:sz w:val="24"/>
          <w:szCs w:val="24"/>
        </w:rPr>
      </w:pPr>
      <w:r w:rsidRPr="000B7A9B">
        <w:rPr>
          <w:rFonts w:cstheme="minorHAnsi"/>
          <w:sz w:val="24"/>
          <w:szCs w:val="24"/>
        </w:rPr>
        <w:t>Experience discomfort</w:t>
      </w:r>
    </w:p>
    <w:p w14:paraId="21623467" w14:textId="051CEE61" w:rsidR="0029799D" w:rsidRPr="000B7A9B" w:rsidRDefault="0029799D" w:rsidP="00BE532A">
      <w:pPr>
        <w:pStyle w:val="ListParagraph"/>
        <w:numPr>
          <w:ilvl w:val="0"/>
          <w:numId w:val="8"/>
        </w:numPr>
        <w:spacing w:line="240" w:lineRule="auto"/>
        <w:ind w:firstLine="720"/>
        <w:rPr>
          <w:rFonts w:cstheme="minorHAnsi"/>
          <w:sz w:val="24"/>
          <w:szCs w:val="24"/>
        </w:rPr>
      </w:pPr>
      <w:r w:rsidRPr="000B7A9B">
        <w:rPr>
          <w:rFonts w:cstheme="minorHAnsi"/>
          <w:sz w:val="24"/>
          <w:szCs w:val="24"/>
        </w:rPr>
        <w:t>Speak your truth</w:t>
      </w:r>
    </w:p>
    <w:p w14:paraId="41F1ABBF" w14:textId="65FACBB7" w:rsidR="0029799D" w:rsidRPr="000B7A9B" w:rsidRDefault="0029799D" w:rsidP="00BE532A">
      <w:pPr>
        <w:pStyle w:val="ListParagraph"/>
        <w:numPr>
          <w:ilvl w:val="0"/>
          <w:numId w:val="8"/>
        </w:numPr>
        <w:spacing w:line="240" w:lineRule="auto"/>
        <w:ind w:firstLine="720"/>
        <w:rPr>
          <w:rFonts w:cstheme="minorHAnsi"/>
          <w:sz w:val="24"/>
          <w:szCs w:val="24"/>
        </w:rPr>
      </w:pPr>
      <w:r w:rsidRPr="000B7A9B">
        <w:rPr>
          <w:rFonts w:cstheme="minorHAnsi"/>
          <w:sz w:val="24"/>
          <w:szCs w:val="24"/>
        </w:rPr>
        <w:t>Expect and accept non-closure</w:t>
      </w:r>
    </w:p>
    <w:p w14:paraId="616607CA" w14:textId="36F13477" w:rsidR="0029799D" w:rsidRPr="000B7A9B" w:rsidRDefault="0029799D" w:rsidP="00BE532A">
      <w:pPr>
        <w:spacing w:line="240" w:lineRule="auto"/>
        <w:ind w:left="720"/>
        <w:rPr>
          <w:rFonts w:cstheme="minorHAnsi"/>
          <w:sz w:val="24"/>
          <w:szCs w:val="24"/>
        </w:rPr>
      </w:pPr>
      <w:r w:rsidRPr="000B7A9B">
        <w:rPr>
          <w:rFonts w:cstheme="minorHAnsi"/>
          <w:sz w:val="24"/>
          <w:szCs w:val="24"/>
        </w:rPr>
        <w:t>When making a decision, members should be able to hold each other accountable and support decisions.  Each member should be asked:</w:t>
      </w:r>
      <w:r w:rsidR="005F4A76" w:rsidRPr="000B7A9B">
        <w:rPr>
          <w:rFonts w:cstheme="minorHAnsi"/>
          <w:sz w:val="24"/>
          <w:szCs w:val="24"/>
        </w:rPr>
        <w:t xml:space="preserve">  </w:t>
      </w:r>
      <w:r w:rsidRPr="000B7A9B">
        <w:rPr>
          <w:rFonts w:cstheme="minorHAnsi"/>
          <w:sz w:val="24"/>
          <w:szCs w:val="24"/>
        </w:rPr>
        <w:t>Can you</w:t>
      </w:r>
      <w:r w:rsidR="005F4A76" w:rsidRPr="000B7A9B">
        <w:rPr>
          <w:rFonts w:cstheme="minorHAnsi"/>
          <w:sz w:val="24"/>
          <w:szCs w:val="24"/>
        </w:rPr>
        <w:t>:</w:t>
      </w:r>
    </w:p>
    <w:p w14:paraId="5E7682E2" w14:textId="5B4BC711" w:rsidR="005F4A76" w:rsidRPr="000B7A9B" w:rsidRDefault="005F4A76" w:rsidP="000B7A9B">
      <w:pPr>
        <w:pStyle w:val="ListParagraph"/>
        <w:numPr>
          <w:ilvl w:val="0"/>
          <w:numId w:val="9"/>
        </w:numPr>
        <w:spacing w:line="240" w:lineRule="auto"/>
        <w:rPr>
          <w:rFonts w:cstheme="minorHAnsi"/>
          <w:sz w:val="24"/>
          <w:szCs w:val="24"/>
        </w:rPr>
      </w:pPr>
      <w:r w:rsidRPr="000B7A9B">
        <w:rPr>
          <w:rFonts w:cstheme="minorHAnsi"/>
          <w:sz w:val="24"/>
          <w:szCs w:val="24"/>
        </w:rPr>
        <w:t>Support the decision</w:t>
      </w:r>
    </w:p>
    <w:p w14:paraId="0520C95F" w14:textId="2A355D19" w:rsidR="005F4A76" w:rsidRPr="000B7A9B" w:rsidRDefault="005F4A76" w:rsidP="000B7A9B">
      <w:pPr>
        <w:pStyle w:val="ListParagraph"/>
        <w:numPr>
          <w:ilvl w:val="0"/>
          <w:numId w:val="9"/>
        </w:numPr>
        <w:spacing w:line="240" w:lineRule="auto"/>
        <w:rPr>
          <w:rFonts w:cstheme="minorHAnsi"/>
          <w:sz w:val="24"/>
          <w:szCs w:val="24"/>
        </w:rPr>
      </w:pPr>
      <w:r w:rsidRPr="000B7A9B">
        <w:rPr>
          <w:rFonts w:cstheme="minorHAnsi"/>
          <w:sz w:val="24"/>
          <w:szCs w:val="24"/>
        </w:rPr>
        <w:t>Live with the Decision</w:t>
      </w:r>
    </w:p>
    <w:p w14:paraId="5C414E4A" w14:textId="45C55996" w:rsidR="005F4A76" w:rsidRDefault="005F4A76" w:rsidP="000B7A9B">
      <w:pPr>
        <w:pStyle w:val="ListParagraph"/>
        <w:numPr>
          <w:ilvl w:val="0"/>
          <w:numId w:val="9"/>
        </w:numPr>
        <w:spacing w:line="240" w:lineRule="auto"/>
        <w:rPr>
          <w:rFonts w:cstheme="minorHAnsi"/>
          <w:sz w:val="24"/>
          <w:szCs w:val="24"/>
        </w:rPr>
      </w:pPr>
      <w:r w:rsidRPr="000B7A9B">
        <w:rPr>
          <w:rFonts w:cstheme="minorHAnsi"/>
          <w:sz w:val="24"/>
          <w:szCs w:val="24"/>
        </w:rPr>
        <w:t>Not work against the Decision</w:t>
      </w:r>
    </w:p>
    <w:p w14:paraId="3F0A9ADF" w14:textId="77777777" w:rsidR="000B7A9B" w:rsidRPr="000B7A9B" w:rsidRDefault="000B7A9B" w:rsidP="000B7A9B">
      <w:pPr>
        <w:pStyle w:val="ListParagraph"/>
        <w:spacing w:line="240" w:lineRule="auto"/>
        <w:ind w:left="1440"/>
        <w:rPr>
          <w:rFonts w:cstheme="minorHAnsi"/>
          <w:sz w:val="24"/>
          <w:szCs w:val="24"/>
        </w:rPr>
      </w:pPr>
    </w:p>
    <w:p w14:paraId="41C5197C" w14:textId="387C278D" w:rsidR="008867E1" w:rsidRPr="000B7A9B" w:rsidRDefault="008867E1" w:rsidP="008867E1">
      <w:pPr>
        <w:rPr>
          <w:rFonts w:cstheme="minorHAnsi"/>
          <w:sz w:val="24"/>
          <w:szCs w:val="24"/>
          <w:u w:val="single"/>
        </w:rPr>
      </w:pPr>
      <w:r w:rsidRPr="000B7A9B">
        <w:rPr>
          <w:rFonts w:cstheme="minorHAnsi"/>
          <w:sz w:val="24"/>
          <w:szCs w:val="24"/>
          <w:u w:val="single"/>
        </w:rPr>
        <w:t xml:space="preserve">Friday, July </w:t>
      </w:r>
      <w:r w:rsidR="00F76DCB" w:rsidRPr="000B7A9B">
        <w:rPr>
          <w:rFonts w:cstheme="minorHAnsi"/>
          <w:sz w:val="24"/>
          <w:szCs w:val="24"/>
          <w:u w:val="single"/>
        </w:rPr>
        <w:t>18, 2019</w:t>
      </w:r>
    </w:p>
    <w:p w14:paraId="416F87A2" w14:textId="6FC4E68A" w:rsidR="00BB439D" w:rsidRPr="000B7A9B" w:rsidRDefault="002E5D3C" w:rsidP="00BE532A">
      <w:pPr>
        <w:pStyle w:val="ListParagraph"/>
        <w:numPr>
          <w:ilvl w:val="0"/>
          <w:numId w:val="2"/>
        </w:numPr>
        <w:ind w:left="720" w:hanging="360"/>
        <w:rPr>
          <w:rFonts w:cstheme="minorHAnsi"/>
          <w:b/>
          <w:bCs/>
          <w:sz w:val="24"/>
          <w:szCs w:val="24"/>
        </w:rPr>
      </w:pPr>
      <w:r w:rsidRPr="000B7A9B">
        <w:rPr>
          <w:rFonts w:cstheme="minorHAnsi"/>
          <w:b/>
          <w:bCs/>
          <w:sz w:val="24"/>
          <w:szCs w:val="24"/>
        </w:rPr>
        <w:t>Consent Agenda</w:t>
      </w:r>
      <w:r w:rsidR="00986907" w:rsidRPr="000B7A9B">
        <w:rPr>
          <w:rFonts w:cstheme="minorHAnsi"/>
          <w:b/>
          <w:bCs/>
          <w:sz w:val="24"/>
          <w:szCs w:val="24"/>
        </w:rPr>
        <w:tab/>
      </w:r>
      <w:r w:rsidR="00986907" w:rsidRPr="000B7A9B">
        <w:rPr>
          <w:rFonts w:cstheme="minorHAnsi"/>
          <w:b/>
          <w:bCs/>
          <w:sz w:val="24"/>
          <w:szCs w:val="24"/>
        </w:rPr>
        <w:tab/>
      </w:r>
    </w:p>
    <w:p w14:paraId="6EB326AB" w14:textId="77777777" w:rsidR="002E5D3C" w:rsidRPr="000B7A9B" w:rsidRDefault="002E5D3C" w:rsidP="00BE532A">
      <w:pPr>
        <w:spacing w:line="240" w:lineRule="auto"/>
        <w:ind w:left="720"/>
        <w:rPr>
          <w:rFonts w:cstheme="minorHAnsi"/>
          <w:sz w:val="24"/>
          <w:szCs w:val="24"/>
        </w:rPr>
      </w:pPr>
      <w:r w:rsidRPr="000B7A9B">
        <w:rPr>
          <w:rFonts w:cstheme="minorHAnsi"/>
          <w:sz w:val="24"/>
          <w:szCs w:val="24"/>
        </w:rPr>
        <w:t>GCDD uses a consent agenda so that we do not spend our time reviewing reports and instead discuss more global issues.  It is your responsibility to read the items listed which incorporates minutes, fiscal reports, staff report and other reports that we receive from the programs we support.  Rather than having each of these reports read or presented at the Council meeting, they are mailed in advance and adopted as a whole by the Council.  Any minor questions or changes should be brought to the attention of the author prior to the meeting.  Council members may ask that any major concerns be brought up as an issue for further discussion.  The items on the consent agenda are:</w:t>
      </w:r>
    </w:p>
    <w:p w14:paraId="69DF5FA3" w14:textId="1AE836F9" w:rsidR="002E5D3C" w:rsidRPr="000B7A9B" w:rsidRDefault="002E5D3C" w:rsidP="000B7A9B">
      <w:pPr>
        <w:pStyle w:val="ListParagraph"/>
        <w:numPr>
          <w:ilvl w:val="1"/>
          <w:numId w:val="2"/>
        </w:numPr>
        <w:spacing w:after="0" w:line="240" w:lineRule="auto"/>
        <w:contextualSpacing w:val="0"/>
        <w:rPr>
          <w:rFonts w:cstheme="minorHAnsi"/>
          <w:sz w:val="24"/>
          <w:szCs w:val="24"/>
        </w:rPr>
      </w:pPr>
      <w:r w:rsidRPr="000B7A9B">
        <w:rPr>
          <w:rFonts w:cstheme="minorHAnsi"/>
          <w:sz w:val="24"/>
          <w:szCs w:val="24"/>
        </w:rPr>
        <w:t>Minutes from the April meeting</w:t>
      </w:r>
    </w:p>
    <w:p w14:paraId="5991AED2" w14:textId="55C6A51E" w:rsidR="00F76DCB" w:rsidRPr="000B7A9B" w:rsidRDefault="00F76DCB" w:rsidP="000B7A9B">
      <w:pPr>
        <w:pStyle w:val="ListParagraph"/>
        <w:numPr>
          <w:ilvl w:val="1"/>
          <w:numId w:val="2"/>
        </w:numPr>
        <w:spacing w:after="0" w:line="240" w:lineRule="auto"/>
        <w:contextualSpacing w:val="0"/>
        <w:rPr>
          <w:rFonts w:cstheme="minorHAnsi"/>
          <w:sz w:val="24"/>
          <w:szCs w:val="24"/>
        </w:rPr>
      </w:pPr>
      <w:r w:rsidRPr="000B7A9B">
        <w:rPr>
          <w:rFonts w:cstheme="minorHAnsi"/>
          <w:sz w:val="24"/>
          <w:szCs w:val="24"/>
        </w:rPr>
        <w:t>Program Report</w:t>
      </w:r>
    </w:p>
    <w:p w14:paraId="40B945FE" w14:textId="006E0707" w:rsidR="00F76DCB" w:rsidRPr="000B7A9B" w:rsidRDefault="00F76DCB" w:rsidP="000B7A9B">
      <w:pPr>
        <w:pStyle w:val="ListParagraph"/>
        <w:numPr>
          <w:ilvl w:val="1"/>
          <w:numId w:val="2"/>
        </w:numPr>
        <w:spacing w:after="0" w:line="240" w:lineRule="auto"/>
        <w:contextualSpacing w:val="0"/>
        <w:rPr>
          <w:rFonts w:cstheme="minorHAnsi"/>
          <w:sz w:val="24"/>
          <w:szCs w:val="24"/>
        </w:rPr>
      </w:pPr>
      <w:r w:rsidRPr="000B7A9B">
        <w:rPr>
          <w:rFonts w:cstheme="minorHAnsi"/>
          <w:sz w:val="24"/>
          <w:szCs w:val="24"/>
        </w:rPr>
        <w:t>Financial Report</w:t>
      </w:r>
    </w:p>
    <w:p w14:paraId="5CD456A9" w14:textId="77777777" w:rsidR="00BE532A" w:rsidRDefault="00BE532A" w:rsidP="000B7A9B">
      <w:pPr>
        <w:spacing w:after="0" w:line="240" w:lineRule="auto"/>
        <w:rPr>
          <w:rFonts w:cstheme="minorHAnsi"/>
          <w:b/>
          <w:bCs/>
          <w:sz w:val="24"/>
          <w:szCs w:val="24"/>
        </w:rPr>
      </w:pPr>
    </w:p>
    <w:p w14:paraId="0649C74D" w14:textId="6AEE8E41" w:rsidR="005F4A76" w:rsidRDefault="005F4A76" w:rsidP="00BE532A">
      <w:pPr>
        <w:spacing w:after="0" w:line="240" w:lineRule="auto"/>
        <w:ind w:left="810"/>
        <w:rPr>
          <w:rFonts w:cstheme="minorHAnsi"/>
          <w:b/>
          <w:bCs/>
          <w:sz w:val="24"/>
          <w:szCs w:val="24"/>
        </w:rPr>
      </w:pPr>
      <w:r w:rsidRPr="000B7A9B">
        <w:rPr>
          <w:rFonts w:cstheme="minorHAnsi"/>
          <w:b/>
          <w:bCs/>
          <w:sz w:val="24"/>
          <w:szCs w:val="24"/>
        </w:rPr>
        <w:t>Teresa Heard made a motion to adopt the consent agenda.  Lynn Walker seconded the motion.  The Council voted unanimously to adopt and accept the consent agenda.</w:t>
      </w:r>
    </w:p>
    <w:p w14:paraId="67FC837A" w14:textId="77777777" w:rsidR="000B7A9B" w:rsidRPr="000B7A9B" w:rsidRDefault="000B7A9B" w:rsidP="00BE532A">
      <w:pPr>
        <w:spacing w:after="0" w:line="240" w:lineRule="auto"/>
        <w:ind w:left="810"/>
        <w:rPr>
          <w:rFonts w:cstheme="minorHAnsi"/>
          <w:b/>
          <w:bCs/>
          <w:sz w:val="24"/>
          <w:szCs w:val="24"/>
        </w:rPr>
      </w:pPr>
    </w:p>
    <w:p w14:paraId="28E423E6" w14:textId="4A3A3DB7" w:rsidR="005F4A76" w:rsidRDefault="005F4A76" w:rsidP="00BE532A">
      <w:pPr>
        <w:spacing w:after="0" w:line="240" w:lineRule="auto"/>
        <w:ind w:left="810"/>
        <w:rPr>
          <w:rFonts w:cstheme="minorHAnsi"/>
          <w:b/>
          <w:bCs/>
          <w:sz w:val="24"/>
          <w:szCs w:val="24"/>
        </w:rPr>
      </w:pPr>
      <w:r w:rsidRPr="000B7A9B">
        <w:rPr>
          <w:rFonts w:cstheme="minorHAnsi"/>
          <w:b/>
          <w:bCs/>
          <w:sz w:val="24"/>
          <w:szCs w:val="24"/>
        </w:rPr>
        <w:t xml:space="preserve">Tom Connelly made a motion to adopt the proposed FFY 2019-2020 budget.  Teresa Heard seconded the motion.  The Council voted unanimously to adopt the proposed FFY 2019-2020 budget.  </w:t>
      </w:r>
    </w:p>
    <w:p w14:paraId="375E69ED" w14:textId="77777777" w:rsidR="000B7A9B" w:rsidRPr="000B7A9B" w:rsidRDefault="000B7A9B" w:rsidP="000B7A9B">
      <w:pPr>
        <w:spacing w:after="0" w:line="240" w:lineRule="auto"/>
        <w:rPr>
          <w:rFonts w:cstheme="minorHAnsi"/>
          <w:b/>
          <w:bCs/>
          <w:sz w:val="24"/>
          <w:szCs w:val="24"/>
        </w:rPr>
      </w:pPr>
    </w:p>
    <w:p w14:paraId="6441AC15" w14:textId="77777777" w:rsidR="005F4A76" w:rsidRPr="00BE532A" w:rsidRDefault="00F76DCB" w:rsidP="00BE532A">
      <w:pPr>
        <w:pStyle w:val="ListParagraph"/>
        <w:numPr>
          <w:ilvl w:val="0"/>
          <w:numId w:val="2"/>
        </w:numPr>
        <w:shd w:val="clear" w:color="auto" w:fill="FFFFFF"/>
        <w:spacing w:after="150" w:line="480" w:lineRule="auto"/>
        <w:ind w:left="810" w:hanging="450"/>
        <w:rPr>
          <w:rFonts w:cstheme="minorHAnsi"/>
          <w:b/>
          <w:bCs/>
          <w:color w:val="4D4D4F"/>
          <w:sz w:val="24"/>
          <w:szCs w:val="24"/>
        </w:rPr>
      </w:pPr>
      <w:r w:rsidRPr="00BE532A">
        <w:rPr>
          <w:rFonts w:cstheme="minorHAnsi"/>
          <w:b/>
          <w:bCs/>
          <w:sz w:val="24"/>
          <w:szCs w:val="24"/>
        </w:rPr>
        <w:t>Medicaid Advocacy</w:t>
      </w:r>
      <w:r w:rsidR="00986907" w:rsidRPr="00BE532A">
        <w:rPr>
          <w:rFonts w:cstheme="minorHAnsi"/>
          <w:b/>
          <w:bCs/>
          <w:sz w:val="24"/>
          <w:szCs w:val="24"/>
        </w:rPr>
        <w:tab/>
      </w:r>
      <w:r w:rsidR="00986907" w:rsidRPr="00BE532A">
        <w:rPr>
          <w:rFonts w:cstheme="minorHAnsi"/>
          <w:b/>
          <w:bCs/>
          <w:sz w:val="24"/>
          <w:szCs w:val="24"/>
        </w:rPr>
        <w:tab/>
      </w:r>
      <w:r w:rsidR="00986907" w:rsidRPr="00BE532A">
        <w:rPr>
          <w:rFonts w:cstheme="minorHAnsi"/>
          <w:b/>
          <w:bCs/>
          <w:sz w:val="24"/>
          <w:szCs w:val="24"/>
        </w:rPr>
        <w:tab/>
      </w:r>
      <w:r w:rsidR="00986907" w:rsidRPr="00BE532A">
        <w:rPr>
          <w:rFonts w:cstheme="minorHAnsi"/>
          <w:b/>
          <w:bCs/>
          <w:sz w:val="24"/>
          <w:szCs w:val="24"/>
        </w:rPr>
        <w:tab/>
      </w:r>
      <w:r w:rsidR="00986907" w:rsidRPr="00BE532A">
        <w:rPr>
          <w:rFonts w:cstheme="minorHAnsi"/>
          <w:b/>
          <w:bCs/>
          <w:sz w:val="24"/>
          <w:szCs w:val="24"/>
        </w:rPr>
        <w:tab/>
      </w:r>
      <w:r w:rsidR="00986907" w:rsidRPr="00BE532A">
        <w:rPr>
          <w:rFonts w:cstheme="minorHAnsi"/>
          <w:b/>
          <w:bCs/>
          <w:sz w:val="24"/>
          <w:szCs w:val="24"/>
        </w:rPr>
        <w:tab/>
      </w:r>
    </w:p>
    <w:p w14:paraId="405ABBCB" w14:textId="18826AA8" w:rsidR="005F4A76" w:rsidRDefault="00F76DCB" w:rsidP="00BE532A">
      <w:pPr>
        <w:pStyle w:val="ListParagraph"/>
        <w:shd w:val="clear" w:color="auto" w:fill="FFFFFF"/>
        <w:spacing w:after="150" w:line="240" w:lineRule="auto"/>
        <w:ind w:left="900"/>
        <w:rPr>
          <w:rFonts w:cstheme="minorHAnsi"/>
          <w:color w:val="4D4D4F"/>
          <w:sz w:val="24"/>
          <w:szCs w:val="24"/>
        </w:rPr>
      </w:pPr>
      <w:r w:rsidRPr="000B7A9B">
        <w:rPr>
          <w:rFonts w:cstheme="minorHAnsi"/>
          <w:color w:val="4D4D4F"/>
          <w:sz w:val="24"/>
          <w:szCs w:val="24"/>
        </w:rPr>
        <w:lastRenderedPageBreak/>
        <w:t xml:space="preserve">Michelle Conde is the Communications and Special Projects </w:t>
      </w:r>
      <w:proofErr w:type="spellStart"/>
      <w:r w:rsidRPr="000B7A9B">
        <w:rPr>
          <w:rFonts w:cstheme="minorHAnsi"/>
          <w:color w:val="4D4D4F"/>
          <w:sz w:val="24"/>
          <w:szCs w:val="24"/>
        </w:rPr>
        <w:t>Manger</w:t>
      </w:r>
      <w:proofErr w:type="spellEnd"/>
      <w:r w:rsidRPr="000B7A9B">
        <w:rPr>
          <w:rFonts w:cstheme="minorHAnsi"/>
          <w:color w:val="4D4D4F"/>
          <w:sz w:val="24"/>
          <w:szCs w:val="24"/>
        </w:rPr>
        <w:t xml:space="preserve"> at Georgian’s for a Healthy Future</w:t>
      </w:r>
      <w:r w:rsidR="005F4A76" w:rsidRPr="000B7A9B">
        <w:rPr>
          <w:rFonts w:cstheme="minorHAnsi"/>
          <w:color w:val="4D4D4F"/>
          <w:sz w:val="24"/>
          <w:szCs w:val="24"/>
        </w:rPr>
        <w:t xml:space="preserve"> presented on the advocacy project they are conducting with GCDD and proposed changes in Medicaid and healthcare on the state level.  (See her presentation at the end.)</w:t>
      </w:r>
    </w:p>
    <w:p w14:paraId="5E427C22" w14:textId="77777777" w:rsidR="000B7A9B" w:rsidRPr="000B7A9B" w:rsidRDefault="000B7A9B" w:rsidP="000B7A9B">
      <w:pPr>
        <w:pStyle w:val="ListParagraph"/>
        <w:shd w:val="clear" w:color="auto" w:fill="FFFFFF"/>
        <w:spacing w:after="150" w:line="240" w:lineRule="auto"/>
        <w:ind w:left="446"/>
        <w:rPr>
          <w:rFonts w:cstheme="minorHAnsi"/>
          <w:color w:val="4D4D4F"/>
          <w:sz w:val="24"/>
          <w:szCs w:val="24"/>
        </w:rPr>
      </w:pPr>
    </w:p>
    <w:p w14:paraId="0F599C14" w14:textId="46739D7C" w:rsidR="00F76DCB" w:rsidRPr="00BE532A" w:rsidRDefault="00F76DCB" w:rsidP="00BE532A">
      <w:pPr>
        <w:pStyle w:val="ListParagraph"/>
        <w:numPr>
          <w:ilvl w:val="0"/>
          <w:numId w:val="2"/>
        </w:numPr>
        <w:ind w:left="720" w:hanging="360"/>
        <w:rPr>
          <w:rFonts w:cstheme="minorHAnsi"/>
          <w:b/>
          <w:bCs/>
          <w:sz w:val="24"/>
          <w:szCs w:val="24"/>
        </w:rPr>
      </w:pPr>
      <w:r w:rsidRPr="00BE532A">
        <w:rPr>
          <w:rFonts w:cstheme="minorHAnsi"/>
          <w:b/>
          <w:bCs/>
          <w:sz w:val="24"/>
          <w:szCs w:val="24"/>
        </w:rPr>
        <w:t>Agency Updates</w:t>
      </w:r>
      <w:r w:rsidR="00986907" w:rsidRPr="00BE532A">
        <w:rPr>
          <w:rFonts w:cstheme="minorHAnsi"/>
          <w:b/>
          <w:bCs/>
          <w:sz w:val="24"/>
          <w:szCs w:val="24"/>
        </w:rPr>
        <w:tab/>
      </w:r>
      <w:r w:rsidR="00986907" w:rsidRPr="00BE532A">
        <w:rPr>
          <w:rFonts w:cstheme="minorHAnsi"/>
          <w:b/>
          <w:bCs/>
          <w:sz w:val="24"/>
          <w:szCs w:val="24"/>
        </w:rPr>
        <w:tab/>
      </w:r>
      <w:r w:rsidR="00986907" w:rsidRPr="00BE532A">
        <w:rPr>
          <w:rFonts w:cstheme="minorHAnsi"/>
          <w:b/>
          <w:bCs/>
          <w:sz w:val="24"/>
          <w:szCs w:val="24"/>
        </w:rPr>
        <w:tab/>
      </w:r>
      <w:r w:rsidR="00986907" w:rsidRPr="00BE532A">
        <w:rPr>
          <w:rFonts w:cstheme="minorHAnsi"/>
          <w:b/>
          <w:bCs/>
          <w:sz w:val="24"/>
          <w:szCs w:val="24"/>
        </w:rPr>
        <w:tab/>
      </w:r>
      <w:r w:rsidR="00986907" w:rsidRPr="00BE532A">
        <w:rPr>
          <w:rFonts w:cstheme="minorHAnsi"/>
          <w:b/>
          <w:bCs/>
          <w:sz w:val="24"/>
          <w:szCs w:val="24"/>
        </w:rPr>
        <w:tab/>
      </w:r>
      <w:r w:rsidR="00986907" w:rsidRPr="00BE532A">
        <w:rPr>
          <w:rFonts w:cstheme="minorHAnsi"/>
          <w:b/>
          <w:bCs/>
          <w:sz w:val="24"/>
          <w:szCs w:val="24"/>
        </w:rPr>
        <w:tab/>
      </w:r>
      <w:r w:rsidR="00986907" w:rsidRPr="00BE532A">
        <w:rPr>
          <w:rFonts w:cstheme="minorHAnsi"/>
          <w:b/>
          <w:bCs/>
          <w:sz w:val="24"/>
          <w:szCs w:val="24"/>
        </w:rPr>
        <w:tab/>
      </w:r>
    </w:p>
    <w:p w14:paraId="25C51D26" w14:textId="77777777" w:rsidR="00F76DCB" w:rsidRPr="000B7A9B" w:rsidRDefault="00F76DCB" w:rsidP="00F76DCB">
      <w:pPr>
        <w:pStyle w:val="ListParagraph"/>
        <w:rPr>
          <w:rFonts w:cstheme="minorHAnsi"/>
          <w:sz w:val="24"/>
          <w:szCs w:val="24"/>
        </w:rPr>
      </w:pPr>
    </w:p>
    <w:p w14:paraId="700FE073" w14:textId="47F5156D" w:rsidR="005F4A76" w:rsidRPr="000B7A9B" w:rsidRDefault="005F4A76" w:rsidP="00BE532A">
      <w:pPr>
        <w:pStyle w:val="ListParagraph"/>
        <w:spacing w:line="240" w:lineRule="auto"/>
        <w:ind w:left="810"/>
        <w:rPr>
          <w:rFonts w:cstheme="minorHAnsi"/>
          <w:sz w:val="24"/>
          <w:szCs w:val="24"/>
        </w:rPr>
      </w:pPr>
      <w:r w:rsidRPr="000B7A9B">
        <w:rPr>
          <w:rFonts w:cstheme="minorHAnsi"/>
          <w:sz w:val="24"/>
          <w:szCs w:val="24"/>
        </w:rPr>
        <w:t>Brian Dowd covered the following topics about what is happening at the Department of Community Health:</w:t>
      </w:r>
    </w:p>
    <w:p w14:paraId="2043E3FF" w14:textId="19A46554" w:rsidR="005F4A76" w:rsidRPr="000B7A9B" w:rsidRDefault="005F4A76" w:rsidP="000B7A9B">
      <w:pPr>
        <w:pStyle w:val="ListParagraph"/>
        <w:numPr>
          <w:ilvl w:val="0"/>
          <w:numId w:val="10"/>
        </w:numPr>
        <w:spacing w:line="240" w:lineRule="auto"/>
        <w:rPr>
          <w:rFonts w:cstheme="minorHAnsi"/>
          <w:sz w:val="24"/>
          <w:szCs w:val="24"/>
        </w:rPr>
      </w:pPr>
      <w:r w:rsidRPr="000B7A9B">
        <w:rPr>
          <w:rFonts w:cstheme="minorHAnsi"/>
          <w:sz w:val="24"/>
          <w:szCs w:val="24"/>
        </w:rPr>
        <w:t>Electronic Verification – the State will apply for an extension and will only use it for community living and personal supports</w:t>
      </w:r>
    </w:p>
    <w:p w14:paraId="52CFF898" w14:textId="2B9F6CC7" w:rsidR="005F4A76" w:rsidRPr="000B7A9B" w:rsidRDefault="005F4A76" w:rsidP="000B7A9B">
      <w:pPr>
        <w:pStyle w:val="ListParagraph"/>
        <w:numPr>
          <w:ilvl w:val="0"/>
          <w:numId w:val="10"/>
        </w:numPr>
        <w:spacing w:line="240" w:lineRule="auto"/>
        <w:rPr>
          <w:rFonts w:cstheme="minorHAnsi"/>
          <w:sz w:val="24"/>
          <w:szCs w:val="24"/>
        </w:rPr>
      </w:pPr>
      <w:r w:rsidRPr="000B7A9B">
        <w:rPr>
          <w:rFonts w:cstheme="minorHAnsi"/>
          <w:sz w:val="24"/>
          <w:szCs w:val="24"/>
        </w:rPr>
        <w:t>The HCBS Setting Rule reply is being drafted as they are resurveying all HCBS providers</w:t>
      </w:r>
    </w:p>
    <w:p w14:paraId="1E1CD2A1" w14:textId="54C16975" w:rsidR="005F4A76" w:rsidRPr="000B7A9B" w:rsidRDefault="005F4A76" w:rsidP="000B7A9B">
      <w:pPr>
        <w:pStyle w:val="ListParagraph"/>
        <w:numPr>
          <w:ilvl w:val="0"/>
          <w:numId w:val="10"/>
        </w:numPr>
        <w:spacing w:line="240" w:lineRule="auto"/>
        <w:rPr>
          <w:rFonts w:cstheme="minorHAnsi"/>
          <w:sz w:val="24"/>
          <w:szCs w:val="24"/>
        </w:rPr>
      </w:pPr>
      <w:r w:rsidRPr="000B7A9B">
        <w:rPr>
          <w:rFonts w:cstheme="minorHAnsi"/>
          <w:sz w:val="24"/>
          <w:szCs w:val="24"/>
        </w:rPr>
        <w:t xml:space="preserve">There has been a reorganization of the Medicaid leadership.  Under Lynnette Rhodes is Jonathan </w:t>
      </w:r>
      <w:proofErr w:type="spellStart"/>
      <w:r w:rsidRPr="000B7A9B">
        <w:rPr>
          <w:rFonts w:cstheme="minorHAnsi"/>
          <w:sz w:val="24"/>
          <w:szCs w:val="24"/>
        </w:rPr>
        <w:t>Dutweiler</w:t>
      </w:r>
      <w:proofErr w:type="spellEnd"/>
      <w:r w:rsidRPr="000B7A9B">
        <w:rPr>
          <w:rFonts w:cstheme="minorHAnsi"/>
          <w:sz w:val="24"/>
          <w:szCs w:val="24"/>
        </w:rPr>
        <w:t xml:space="preserve"> (Eligibility), Brian Dowd (Policy), Catherine Ivy (Operations) and Dr. Hensley (Quality Compliance).  </w:t>
      </w:r>
    </w:p>
    <w:p w14:paraId="1AF787A5" w14:textId="2399C7D0" w:rsidR="005F4A76" w:rsidRPr="000B7A9B" w:rsidRDefault="005F4A76" w:rsidP="00BE532A">
      <w:pPr>
        <w:spacing w:line="240" w:lineRule="auto"/>
        <w:ind w:left="810"/>
        <w:rPr>
          <w:rFonts w:cstheme="minorHAnsi"/>
          <w:sz w:val="24"/>
          <w:szCs w:val="24"/>
        </w:rPr>
      </w:pPr>
      <w:r w:rsidRPr="000B7A9B">
        <w:rPr>
          <w:rFonts w:cstheme="minorHAnsi"/>
          <w:sz w:val="24"/>
          <w:szCs w:val="24"/>
        </w:rPr>
        <w:t>Lori Campbell presented the following topics concerning the Department of Behavioral Health and Developmental Disabilities:</w:t>
      </w:r>
    </w:p>
    <w:p w14:paraId="5D934456" w14:textId="6FB22366" w:rsidR="005F4A76" w:rsidRPr="000B7A9B" w:rsidRDefault="005F4A76" w:rsidP="00BE532A">
      <w:pPr>
        <w:pStyle w:val="ListParagraph"/>
        <w:numPr>
          <w:ilvl w:val="0"/>
          <w:numId w:val="11"/>
        </w:numPr>
        <w:spacing w:line="240" w:lineRule="auto"/>
        <w:ind w:left="1080"/>
        <w:rPr>
          <w:rFonts w:cstheme="minorHAnsi"/>
          <w:sz w:val="24"/>
          <w:szCs w:val="24"/>
        </w:rPr>
      </w:pPr>
      <w:r w:rsidRPr="000B7A9B">
        <w:rPr>
          <w:rFonts w:cstheme="minorHAnsi"/>
          <w:sz w:val="24"/>
          <w:szCs w:val="24"/>
        </w:rPr>
        <w:t>Roll out of IDD Connects through 26 trainings.  IDD Connects is the client information system that will be transparent, accountable and efficient.  It will integrate all other systems</w:t>
      </w:r>
    </w:p>
    <w:p w14:paraId="200504C1" w14:textId="3CF596FD" w:rsidR="000B7A9B" w:rsidRPr="000B7A9B" w:rsidRDefault="000B7A9B" w:rsidP="00BE532A">
      <w:pPr>
        <w:pStyle w:val="ListParagraph"/>
        <w:numPr>
          <w:ilvl w:val="0"/>
          <w:numId w:val="11"/>
        </w:numPr>
        <w:spacing w:line="240" w:lineRule="auto"/>
        <w:ind w:left="1080"/>
        <w:rPr>
          <w:rFonts w:cstheme="minorHAnsi"/>
          <w:sz w:val="24"/>
          <w:szCs w:val="24"/>
        </w:rPr>
      </w:pPr>
      <w:r w:rsidRPr="000B7A9B">
        <w:rPr>
          <w:rFonts w:cstheme="minorHAnsi"/>
          <w:sz w:val="24"/>
          <w:szCs w:val="24"/>
        </w:rPr>
        <w:t xml:space="preserve">The Department is working to validate the DUNR system to help with managing the planning lists.  They have added children and behavioral and medical components.  </w:t>
      </w:r>
    </w:p>
    <w:p w14:paraId="34AE48A5" w14:textId="32D5D7D3" w:rsidR="000B7A9B" w:rsidRPr="000B7A9B" w:rsidRDefault="000B7A9B" w:rsidP="00BE532A">
      <w:pPr>
        <w:pStyle w:val="ListParagraph"/>
        <w:numPr>
          <w:ilvl w:val="0"/>
          <w:numId w:val="11"/>
        </w:numPr>
        <w:spacing w:line="240" w:lineRule="auto"/>
        <w:ind w:left="1080"/>
        <w:rPr>
          <w:rFonts w:cstheme="minorHAnsi"/>
          <w:sz w:val="24"/>
          <w:szCs w:val="24"/>
        </w:rPr>
      </w:pPr>
      <w:r w:rsidRPr="000B7A9B">
        <w:rPr>
          <w:rFonts w:cstheme="minorHAnsi"/>
          <w:sz w:val="24"/>
          <w:szCs w:val="24"/>
        </w:rPr>
        <w:t xml:space="preserve">Ms. Campbell reviewed the many activities taking place around supported employment.  This includes Employment Express Funding Track, WISE regional efforts , and MOU with Vocational Rehabilitation.  </w:t>
      </w:r>
    </w:p>
    <w:p w14:paraId="50C57F69" w14:textId="19A0E27A" w:rsidR="000B7A9B" w:rsidRPr="000B7A9B" w:rsidRDefault="000B7A9B" w:rsidP="00BE532A">
      <w:pPr>
        <w:pStyle w:val="ListParagraph"/>
        <w:numPr>
          <w:ilvl w:val="0"/>
          <w:numId w:val="11"/>
        </w:numPr>
        <w:spacing w:line="240" w:lineRule="auto"/>
        <w:ind w:left="1080"/>
        <w:rPr>
          <w:rFonts w:cstheme="minorHAnsi"/>
          <w:sz w:val="24"/>
          <w:szCs w:val="24"/>
        </w:rPr>
      </w:pPr>
      <w:r w:rsidRPr="000B7A9B">
        <w:rPr>
          <w:rFonts w:cstheme="minorHAnsi"/>
          <w:sz w:val="24"/>
          <w:szCs w:val="24"/>
        </w:rPr>
        <w:t>Families need to apply for GAPP services before applying for the NOW or COMP Waivers.</w:t>
      </w:r>
    </w:p>
    <w:p w14:paraId="4C1D10B3" w14:textId="72ED29FF" w:rsidR="000B7A9B" w:rsidRPr="000B7A9B" w:rsidRDefault="000B7A9B" w:rsidP="00BE532A">
      <w:pPr>
        <w:spacing w:line="240" w:lineRule="auto"/>
        <w:ind w:firstLine="720"/>
        <w:rPr>
          <w:rFonts w:cstheme="minorHAnsi"/>
          <w:sz w:val="24"/>
          <w:szCs w:val="24"/>
        </w:rPr>
      </w:pPr>
      <w:r w:rsidRPr="000B7A9B">
        <w:rPr>
          <w:rFonts w:cstheme="minorHAnsi"/>
          <w:sz w:val="24"/>
          <w:szCs w:val="24"/>
        </w:rPr>
        <w:t>Teresa Eggleston gave an update on the Georgia Vocational Rehabilitation Agency:</w:t>
      </w:r>
    </w:p>
    <w:p w14:paraId="0F71152C" w14:textId="2727037D" w:rsidR="000B7A9B" w:rsidRPr="000B7A9B" w:rsidRDefault="000B7A9B" w:rsidP="00BE532A">
      <w:pPr>
        <w:pStyle w:val="ListParagraph"/>
        <w:numPr>
          <w:ilvl w:val="0"/>
          <w:numId w:val="12"/>
        </w:numPr>
        <w:spacing w:line="240" w:lineRule="auto"/>
        <w:ind w:firstLine="0"/>
        <w:rPr>
          <w:rFonts w:cstheme="minorHAnsi"/>
          <w:sz w:val="24"/>
          <w:szCs w:val="24"/>
        </w:rPr>
      </w:pPr>
      <w:r w:rsidRPr="000B7A9B">
        <w:rPr>
          <w:rFonts w:cstheme="minorHAnsi"/>
          <w:sz w:val="24"/>
          <w:szCs w:val="24"/>
        </w:rPr>
        <w:t xml:space="preserve">There is new leadership with Shawn Ryan and Christine </w:t>
      </w:r>
      <w:proofErr w:type="spellStart"/>
      <w:r w:rsidRPr="000B7A9B">
        <w:rPr>
          <w:rFonts w:cstheme="minorHAnsi"/>
          <w:sz w:val="24"/>
          <w:szCs w:val="24"/>
        </w:rPr>
        <w:t>Flemming</w:t>
      </w:r>
      <w:proofErr w:type="spellEnd"/>
      <w:r w:rsidRPr="000B7A9B">
        <w:rPr>
          <w:rFonts w:cstheme="minorHAnsi"/>
          <w:sz w:val="24"/>
          <w:szCs w:val="24"/>
        </w:rPr>
        <w:t>.</w:t>
      </w:r>
    </w:p>
    <w:p w14:paraId="1EBDA31C" w14:textId="350BAE07" w:rsidR="000B7A9B" w:rsidRPr="000B7A9B" w:rsidRDefault="000B7A9B" w:rsidP="00BE532A">
      <w:pPr>
        <w:pStyle w:val="ListParagraph"/>
        <w:numPr>
          <w:ilvl w:val="0"/>
          <w:numId w:val="12"/>
        </w:numPr>
        <w:spacing w:line="240" w:lineRule="auto"/>
        <w:ind w:firstLine="0"/>
        <w:rPr>
          <w:rFonts w:cstheme="minorHAnsi"/>
          <w:sz w:val="24"/>
          <w:szCs w:val="24"/>
        </w:rPr>
      </w:pPr>
      <w:r w:rsidRPr="000B7A9B">
        <w:rPr>
          <w:rFonts w:cstheme="minorHAnsi"/>
          <w:sz w:val="24"/>
          <w:szCs w:val="24"/>
        </w:rPr>
        <w:t xml:space="preserve">There is a draft of the MOU with DBHDD for 2020 being worked on.  There have been 606 </w:t>
      </w:r>
      <w:r w:rsidR="00BE532A">
        <w:rPr>
          <w:rFonts w:cstheme="minorHAnsi"/>
          <w:sz w:val="24"/>
          <w:szCs w:val="24"/>
        </w:rPr>
        <w:tab/>
      </w:r>
      <w:r w:rsidRPr="000B7A9B">
        <w:rPr>
          <w:rFonts w:cstheme="minorHAnsi"/>
          <w:sz w:val="24"/>
          <w:szCs w:val="24"/>
        </w:rPr>
        <w:t>referrals from DBHDD to VR</w:t>
      </w:r>
    </w:p>
    <w:p w14:paraId="2EB010DE" w14:textId="4F989692" w:rsidR="000B7A9B" w:rsidRPr="000B7A9B" w:rsidRDefault="000B7A9B" w:rsidP="00BE532A">
      <w:pPr>
        <w:pStyle w:val="ListParagraph"/>
        <w:numPr>
          <w:ilvl w:val="0"/>
          <w:numId w:val="12"/>
        </w:numPr>
        <w:spacing w:line="240" w:lineRule="auto"/>
        <w:ind w:firstLine="0"/>
        <w:rPr>
          <w:rFonts w:cstheme="minorHAnsi"/>
          <w:sz w:val="24"/>
          <w:szCs w:val="24"/>
        </w:rPr>
      </w:pPr>
      <w:r w:rsidRPr="000B7A9B">
        <w:rPr>
          <w:rFonts w:cstheme="minorHAnsi"/>
          <w:sz w:val="24"/>
          <w:szCs w:val="24"/>
        </w:rPr>
        <w:t xml:space="preserve">Working to build capacity for dual providers of DBHDD and VR for providing customized employment.  </w:t>
      </w:r>
    </w:p>
    <w:p w14:paraId="2BD530A3" w14:textId="7224C038" w:rsidR="000B7A9B" w:rsidRPr="000B7A9B" w:rsidRDefault="000B7A9B" w:rsidP="00BE532A">
      <w:pPr>
        <w:pStyle w:val="ListParagraph"/>
        <w:numPr>
          <w:ilvl w:val="0"/>
          <w:numId w:val="12"/>
        </w:numPr>
        <w:spacing w:line="240" w:lineRule="auto"/>
        <w:ind w:firstLine="0"/>
        <w:rPr>
          <w:rFonts w:cstheme="minorHAnsi"/>
          <w:sz w:val="24"/>
          <w:szCs w:val="24"/>
        </w:rPr>
      </w:pPr>
      <w:r w:rsidRPr="000B7A9B">
        <w:rPr>
          <w:rFonts w:cstheme="minorHAnsi"/>
          <w:sz w:val="24"/>
          <w:szCs w:val="24"/>
        </w:rPr>
        <w:t xml:space="preserve">MOUs have been sent to the inclusive </w:t>
      </w:r>
      <w:proofErr w:type="spellStart"/>
      <w:r w:rsidRPr="000B7A9B">
        <w:rPr>
          <w:rFonts w:cstheme="minorHAnsi"/>
          <w:sz w:val="24"/>
          <w:szCs w:val="24"/>
        </w:rPr>
        <w:t>post secondary</w:t>
      </w:r>
      <w:proofErr w:type="spellEnd"/>
      <w:r w:rsidRPr="000B7A9B">
        <w:rPr>
          <w:rFonts w:cstheme="minorHAnsi"/>
          <w:sz w:val="24"/>
          <w:szCs w:val="24"/>
        </w:rPr>
        <w:t xml:space="preserve"> programs and funds are being dispersed to the schools</w:t>
      </w:r>
    </w:p>
    <w:p w14:paraId="06EF2453" w14:textId="1022015D" w:rsidR="000B7A9B" w:rsidRDefault="000B7A9B" w:rsidP="00BE532A">
      <w:pPr>
        <w:pStyle w:val="ListParagraph"/>
        <w:numPr>
          <w:ilvl w:val="0"/>
          <w:numId w:val="12"/>
        </w:numPr>
        <w:spacing w:line="240" w:lineRule="auto"/>
        <w:ind w:firstLine="0"/>
        <w:rPr>
          <w:rFonts w:cstheme="minorHAnsi"/>
          <w:sz w:val="24"/>
          <w:szCs w:val="24"/>
        </w:rPr>
      </w:pPr>
      <w:r w:rsidRPr="000B7A9B">
        <w:rPr>
          <w:rFonts w:cstheme="minorHAnsi"/>
          <w:sz w:val="24"/>
          <w:szCs w:val="24"/>
        </w:rPr>
        <w:t>VR is exploring Disability 101 website to help individuals around benefits</w:t>
      </w:r>
    </w:p>
    <w:p w14:paraId="039AFBC5" w14:textId="77777777" w:rsidR="000B7A9B" w:rsidRPr="000B7A9B" w:rsidRDefault="000B7A9B" w:rsidP="000B7A9B">
      <w:pPr>
        <w:pStyle w:val="ListParagraph"/>
        <w:spacing w:line="240" w:lineRule="auto"/>
        <w:rPr>
          <w:rFonts w:cstheme="minorHAnsi"/>
          <w:sz w:val="24"/>
          <w:szCs w:val="24"/>
        </w:rPr>
      </w:pPr>
    </w:p>
    <w:p w14:paraId="1DFC896D" w14:textId="70FD7946" w:rsidR="00BB439D" w:rsidRPr="000B7A9B" w:rsidRDefault="00BB439D" w:rsidP="000B7A9B">
      <w:pPr>
        <w:pStyle w:val="ListParagraph"/>
        <w:numPr>
          <w:ilvl w:val="0"/>
          <w:numId w:val="2"/>
        </w:numPr>
        <w:spacing w:line="240" w:lineRule="auto"/>
        <w:rPr>
          <w:rFonts w:cstheme="minorHAnsi"/>
          <w:sz w:val="24"/>
          <w:szCs w:val="24"/>
        </w:rPr>
      </w:pPr>
      <w:r w:rsidRPr="000B7A9B">
        <w:rPr>
          <w:rFonts w:cstheme="minorHAnsi"/>
          <w:sz w:val="24"/>
          <w:szCs w:val="24"/>
        </w:rPr>
        <w:t>Evaluation</w:t>
      </w:r>
      <w:r w:rsidR="00986907" w:rsidRPr="000B7A9B">
        <w:rPr>
          <w:rFonts w:cstheme="minorHAnsi"/>
          <w:sz w:val="24"/>
          <w:szCs w:val="24"/>
        </w:rPr>
        <w:tab/>
      </w:r>
      <w:r w:rsidR="00986907" w:rsidRPr="000B7A9B">
        <w:rPr>
          <w:rFonts w:cstheme="minorHAnsi"/>
          <w:sz w:val="24"/>
          <w:szCs w:val="24"/>
        </w:rPr>
        <w:tab/>
      </w:r>
      <w:r w:rsidR="00986907" w:rsidRPr="000B7A9B">
        <w:rPr>
          <w:rFonts w:cstheme="minorHAnsi"/>
          <w:sz w:val="24"/>
          <w:szCs w:val="24"/>
        </w:rPr>
        <w:tab/>
      </w:r>
      <w:r w:rsidR="00986907" w:rsidRPr="000B7A9B">
        <w:rPr>
          <w:rFonts w:cstheme="minorHAnsi"/>
          <w:sz w:val="24"/>
          <w:szCs w:val="24"/>
        </w:rPr>
        <w:tab/>
      </w:r>
      <w:r w:rsidR="00986907" w:rsidRPr="000B7A9B">
        <w:rPr>
          <w:rFonts w:cstheme="minorHAnsi"/>
          <w:sz w:val="24"/>
          <w:szCs w:val="24"/>
        </w:rPr>
        <w:tab/>
      </w:r>
      <w:r w:rsidR="00986907" w:rsidRPr="000B7A9B">
        <w:rPr>
          <w:rFonts w:cstheme="minorHAnsi"/>
          <w:sz w:val="24"/>
          <w:szCs w:val="24"/>
        </w:rPr>
        <w:tab/>
      </w:r>
      <w:r w:rsidR="00986907" w:rsidRPr="000B7A9B">
        <w:rPr>
          <w:rFonts w:cstheme="minorHAnsi"/>
          <w:sz w:val="24"/>
          <w:szCs w:val="24"/>
        </w:rPr>
        <w:tab/>
      </w:r>
      <w:r w:rsidR="00986907" w:rsidRPr="000B7A9B">
        <w:rPr>
          <w:rFonts w:cstheme="minorHAnsi"/>
          <w:sz w:val="24"/>
          <w:szCs w:val="24"/>
        </w:rPr>
        <w:tab/>
      </w:r>
    </w:p>
    <w:p w14:paraId="7EF5E3C4" w14:textId="75D96C97" w:rsidR="0058367E" w:rsidRDefault="0058367E" w:rsidP="000B7A9B">
      <w:pPr>
        <w:pStyle w:val="BodyText2"/>
        <w:tabs>
          <w:tab w:val="clear" w:pos="0"/>
          <w:tab w:val="left" w:pos="720"/>
          <w:tab w:val="left" w:pos="810"/>
        </w:tabs>
        <w:spacing w:line="240" w:lineRule="auto"/>
        <w:ind w:left="360"/>
        <w:rPr>
          <w:rFonts w:asciiTheme="minorHAnsi" w:hAnsiTheme="minorHAnsi" w:cstheme="minorHAnsi"/>
          <w:sz w:val="24"/>
          <w:szCs w:val="24"/>
        </w:rPr>
      </w:pPr>
      <w:r w:rsidRPr="000B7A9B">
        <w:rPr>
          <w:rFonts w:asciiTheme="minorHAnsi" w:hAnsiTheme="minorHAnsi" w:cstheme="minorHAnsi"/>
          <w:sz w:val="24"/>
          <w:szCs w:val="24"/>
        </w:rPr>
        <w:t xml:space="preserve">The Executive Committee will review your comments and make decisions on what we may need to change to improve our meetings.  </w:t>
      </w:r>
    </w:p>
    <w:p w14:paraId="3127DB09" w14:textId="77777777" w:rsidR="00BE532A" w:rsidRPr="000B7A9B" w:rsidRDefault="00BE532A" w:rsidP="000B7A9B">
      <w:pPr>
        <w:pStyle w:val="BodyText2"/>
        <w:tabs>
          <w:tab w:val="clear" w:pos="0"/>
          <w:tab w:val="left" w:pos="720"/>
          <w:tab w:val="left" w:pos="810"/>
        </w:tabs>
        <w:spacing w:line="240" w:lineRule="auto"/>
        <w:ind w:left="360"/>
        <w:rPr>
          <w:rFonts w:asciiTheme="minorHAnsi" w:hAnsiTheme="minorHAnsi" w:cstheme="minorHAnsi"/>
          <w:sz w:val="24"/>
          <w:szCs w:val="24"/>
        </w:rPr>
      </w:pPr>
    </w:p>
    <w:p w14:paraId="791BBAE6" w14:textId="5090624B" w:rsidR="00986907" w:rsidRPr="000B7A9B" w:rsidRDefault="00986907" w:rsidP="000B7A9B">
      <w:pPr>
        <w:pStyle w:val="BodyText2"/>
        <w:tabs>
          <w:tab w:val="clear" w:pos="0"/>
          <w:tab w:val="left" w:pos="720"/>
          <w:tab w:val="left" w:pos="810"/>
        </w:tabs>
        <w:spacing w:line="240" w:lineRule="auto"/>
        <w:ind w:left="360"/>
        <w:rPr>
          <w:rFonts w:asciiTheme="minorHAnsi" w:hAnsiTheme="minorHAnsi" w:cstheme="minorHAnsi"/>
          <w:sz w:val="24"/>
          <w:szCs w:val="24"/>
        </w:rPr>
      </w:pPr>
      <w:r w:rsidRPr="000B7A9B">
        <w:rPr>
          <w:rFonts w:asciiTheme="minorHAnsi" w:hAnsiTheme="minorHAnsi" w:cstheme="minorHAnsi"/>
          <w:sz w:val="24"/>
          <w:szCs w:val="24"/>
        </w:rPr>
        <w:t>XI.</w:t>
      </w:r>
      <w:r w:rsidRPr="000B7A9B">
        <w:rPr>
          <w:rFonts w:asciiTheme="minorHAnsi" w:hAnsiTheme="minorHAnsi" w:cstheme="minorHAnsi"/>
          <w:sz w:val="24"/>
          <w:szCs w:val="24"/>
        </w:rPr>
        <w:tab/>
        <w:t>Adjourn</w:t>
      </w:r>
    </w:p>
    <w:p w14:paraId="773082A4" w14:textId="77777777" w:rsidR="002E5D3C" w:rsidRPr="000B7A9B" w:rsidRDefault="002E5D3C" w:rsidP="000B7A9B">
      <w:pPr>
        <w:pStyle w:val="ListParagraph"/>
        <w:spacing w:line="240" w:lineRule="auto"/>
        <w:ind w:left="1440"/>
        <w:rPr>
          <w:rFonts w:cstheme="minorHAnsi"/>
          <w:sz w:val="24"/>
          <w:szCs w:val="24"/>
        </w:rPr>
      </w:pPr>
    </w:p>
    <w:sectPr w:rsidR="002E5D3C" w:rsidRPr="000B7A9B" w:rsidSect="000A6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924"/>
    <w:multiLevelType w:val="hybridMultilevel"/>
    <w:tmpl w:val="7CB80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23612"/>
    <w:multiLevelType w:val="hybridMultilevel"/>
    <w:tmpl w:val="053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18D6"/>
    <w:multiLevelType w:val="hybridMultilevel"/>
    <w:tmpl w:val="EFAEA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B1AB5"/>
    <w:multiLevelType w:val="hybridMultilevel"/>
    <w:tmpl w:val="E2601F1E"/>
    <w:lvl w:ilvl="0" w:tplc="76E81F0E">
      <w:start w:val="1"/>
      <w:numFmt w:val="lowerRoman"/>
      <w:lvlText w:val="%1."/>
      <w:lvlJc w:val="left"/>
      <w:pPr>
        <w:ind w:left="1080" w:hanging="720"/>
      </w:pPr>
      <w:rPr>
        <w:rFonts w:asciiTheme="minorHAnsi" w:hAnsiTheme="minorHAnsi" w:cstheme="minorHAns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02D74"/>
    <w:multiLevelType w:val="hybridMultilevel"/>
    <w:tmpl w:val="5CA8164A"/>
    <w:lvl w:ilvl="0" w:tplc="2C369F5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B104297"/>
    <w:multiLevelType w:val="hybridMultilevel"/>
    <w:tmpl w:val="DB0CD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D5D4F"/>
    <w:multiLevelType w:val="hybridMultilevel"/>
    <w:tmpl w:val="B6E89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B0366A"/>
    <w:multiLevelType w:val="hybridMultilevel"/>
    <w:tmpl w:val="8D88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3F2B3A"/>
    <w:multiLevelType w:val="hybridMultilevel"/>
    <w:tmpl w:val="1E3675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0"/>
  </w:num>
  <w:num w:numId="4">
    <w:abstractNumId w:val="7"/>
  </w:num>
  <w:num w:numId="5">
    <w:abstractNumId w:val="5"/>
  </w:num>
  <w:num w:numId="6">
    <w:abstractNumId w:val="11"/>
  </w:num>
  <w:num w:numId="7">
    <w:abstractNumId w:val="6"/>
  </w:num>
  <w:num w:numId="8">
    <w:abstractNumId w:val="1"/>
  </w:num>
  <w:num w:numId="9">
    <w:abstractNumId w:val="2"/>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76"/>
    <w:rsid w:val="000A50A7"/>
    <w:rsid w:val="000A63E4"/>
    <w:rsid w:val="000B7A9B"/>
    <w:rsid w:val="000D45AA"/>
    <w:rsid w:val="000E5C44"/>
    <w:rsid w:val="001E5D37"/>
    <w:rsid w:val="0029799D"/>
    <w:rsid w:val="002E5D3C"/>
    <w:rsid w:val="00450A50"/>
    <w:rsid w:val="004A3DB2"/>
    <w:rsid w:val="004D0019"/>
    <w:rsid w:val="0058367E"/>
    <w:rsid w:val="005F4A76"/>
    <w:rsid w:val="005F7DAA"/>
    <w:rsid w:val="00675AB1"/>
    <w:rsid w:val="006E6419"/>
    <w:rsid w:val="00703808"/>
    <w:rsid w:val="00711DE9"/>
    <w:rsid w:val="00715826"/>
    <w:rsid w:val="007427B2"/>
    <w:rsid w:val="00855313"/>
    <w:rsid w:val="008867E1"/>
    <w:rsid w:val="00986907"/>
    <w:rsid w:val="009E5D95"/>
    <w:rsid w:val="00A60BED"/>
    <w:rsid w:val="00B27DBC"/>
    <w:rsid w:val="00B66027"/>
    <w:rsid w:val="00BB439D"/>
    <w:rsid w:val="00BE532A"/>
    <w:rsid w:val="00C46D86"/>
    <w:rsid w:val="00DA1F76"/>
    <w:rsid w:val="00E03FC4"/>
    <w:rsid w:val="00E50681"/>
    <w:rsid w:val="00F269BB"/>
    <w:rsid w:val="00F76DCB"/>
    <w:rsid w:val="00FB609B"/>
    <w:rsid w:val="00FE3F5B"/>
    <w:rsid w:val="00FF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D68A"/>
  <w15:chartTrackingRefBased/>
  <w15:docId w15:val="{CC3965D1-4FEA-456A-83ED-FEA5099B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F76"/>
    <w:pPr>
      <w:ind w:left="720"/>
      <w:contextualSpacing/>
    </w:pPr>
  </w:style>
  <w:style w:type="paragraph" w:styleId="BodyText2">
    <w:name w:val="Body Text 2"/>
    <w:basedOn w:val="Normal"/>
    <w:link w:val="BodyText2Char"/>
    <w:semiHidden/>
    <w:unhideWhenUsed/>
    <w:rsid w:val="002E5D3C"/>
    <w:pPr>
      <w:tabs>
        <w:tab w:val="left" w:pos="0"/>
      </w:tabs>
      <w:suppressAutoHyphens/>
      <w:spacing w:after="0" w:line="480" w:lineRule="auto"/>
    </w:pPr>
    <w:rPr>
      <w:rFonts w:ascii="Arial MT" w:eastAsia="Times New Roman" w:hAnsi="Arial MT" w:cs="Times New Roman"/>
      <w:sz w:val="32"/>
      <w:szCs w:val="20"/>
    </w:rPr>
  </w:style>
  <w:style w:type="character" w:customStyle="1" w:styleId="BodyText2Char">
    <w:name w:val="Body Text 2 Char"/>
    <w:basedOn w:val="DefaultParagraphFont"/>
    <w:link w:val="BodyText2"/>
    <w:semiHidden/>
    <w:rsid w:val="002E5D3C"/>
    <w:rPr>
      <w:rFonts w:ascii="Arial MT" w:eastAsia="Times New Roman" w:hAnsi="Arial MT" w:cs="Times New Roman"/>
      <w:sz w:val="32"/>
      <w:szCs w:val="20"/>
    </w:rPr>
  </w:style>
  <w:style w:type="paragraph" w:styleId="BalloonText">
    <w:name w:val="Balloon Text"/>
    <w:basedOn w:val="Normal"/>
    <w:link w:val="BalloonTextChar"/>
    <w:uiPriority w:val="99"/>
    <w:semiHidden/>
    <w:unhideWhenUsed/>
    <w:rsid w:val="002E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D3C"/>
    <w:rPr>
      <w:rFonts w:ascii="Segoe UI" w:hAnsi="Segoe UI" w:cs="Segoe UI"/>
      <w:sz w:val="18"/>
      <w:szCs w:val="18"/>
    </w:rPr>
  </w:style>
  <w:style w:type="character" w:styleId="Hyperlink">
    <w:name w:val="Hyperlink"/>
    <w:basedOn w:val="DefaultParagraphFont"/>
    <w:uiPriority w:val="99"/>
    <w:semiHidden/>
    <w:unhideWhenUsed/>
    <w:rsid w:val="00F76DCB"/>
    <w:rPr>
      <w:color w:val="0000FF"/>
      <w:u w:val="single"/>
    </w:rPr>
  </w:style>
  <w:style w:type="paragraph" w:styleId="NormalWeb">
    <w:name w:val="Normal (Web)"/>
    <w:basedOn w:val="Normal"/>
    <w:uiPriority w:val="99"/>
    <w:unhideWhenUsed/>
    <w:rsid w:val="00F76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7776">
      <w:bodyDiv w:val="1"/>
      <w:marLeft w:val="0"/>
      <w:marRight w:val="0"/>
      <w:marTop w:val="0"/>
      <w:marBottom w:val="0"/>
      <w:divBdr>
        <w:top w:val="none" w:sz="0" w:space="0" w:color="auto"/>
        <w:left w:val="none" w:sz="0" w:space="0" w:color="auto"/>
        <w:bottom w:val="none" w:sz="0" w:space="0" w:color="auto"/>
        <w:right w:val="none" w:sz="0" w:space="0" w:color="auto"/>
      </w:divBdr>
    </w:div>
    <w:div w:id="576400601">
      <w:bodyDiv w:val="1"/>
      <w:marLeft w:val="0"/>
      <w:marRight w:val="0"/>
      <w:marTop w:val="0"/>
      <w:marBottom w:val="0"/>
      <w:divBdr>
        <w:top w:val="none" w:sz="0" w:space="0" w:color="auto"/>
        <w:left w:val="none" w:sz="0" w:space="0" w:color="auto"/>
        <w:bottom w:val="none" w:sz="0" w:space="0" w:color="auto"/>
        <w:right w:val="none" w:sz="0" w:space="0" w:color="auto"/>
      </w:divBdr>
    </w:div>
    <w:div w:id="1381517249">
      <w:bodyDiv w:val="1"/>
      <w:marLeft w:val="0"/>
      <w:marRight w:val="0"/>
      <w:marTop w:val="0"/>
      <w:marBottom w:val="0"/>
      <w:divBdr>
        <w:top w:val="none" w:sz="0" w:space="0" w:color="auto"/>
        <w:left w:val="none" w:sz="0" w:space="0" w:color="auto"/>
        <w:bottom w:val="none" w:sz="0" w:space="0" w:color="auto"/>
        <w:right w:val="none" w:sz="0" w:space="0" w:color="auto"/>
      </w:divBdr>
    </w:div>
    <w:div w:id="1383019078">
      <w:bodyDiv w:val="1"/>
      <w:marLeft w:val="0"/>
      <w:marRight w:val="0"/>
      <w:marTop w:val="0"/>
      <w:marBottom w:val="0"/>
      <w:divBdr>
        <w:top w:val="none" w:sz="0" w:space="0" w:color="auto"/>
        <w:left w:val="none" w:sz="0" w:space="0" w:color="auto"/>
        <w:bottom w:val="none" w:sz="0" w:space="0" w:color="auto"/>
        <w:right w:val="none" w:sz="0" w:space="0" w:color="auto"/>
      </w:divBdr>
    </w:div>
    <w:div w:id="1454522081">
      <w:bodyDiv w:val="1"/>
      <w:marLeft w:val="0"/>
      <w:marRight w:val="0"/>
      <w:marTop w:val="0"/>
      <w:marBottom w:val="0"/>
      <w:divBdr>
        <w:top w:val="none" w:sz="0" w:space="0" w:color="auto"/>
        <w:left w:val="none" w:sz="0" w:space="0" w:color="auto"/>
        <w:bottom w:val="none" w:sz="0" w:space="0" w:color="auto"/>
        <w:right w:val="none" w:sz="0" w:space="0" w:color="auto"/>
      </w:divBdr>
    </w:div>
    <w:div w:id="21169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Eric</dc:creator>
  <cp:keywords/>
  <dc:description/>
  <cp:lastModifiedBy>Jacobson, Eric</cp:lastModifiedBy>
  <cp:revision>3</cp:revision>
  <cp:lastPrinted>2019-07-17T16:02:00Z</cp:lastPrinted>
  <dcterms:created xsi:type="dcterms:W3CDTF">2019-07-30T17:02:00Z</dcterms:created>
  <dcterms:modified xsi:type="dcterms:W3CDTF">2019-09-27T15:38:00Z</dcterms:modified>
</cp:coreProperties>
</file>