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69BF" w14:textId="77777777" w:rsidR="00B41F85" w:rsidRPr="00465114" w:rsidRDefault="00B216D4" w:rsidP="00775DE0">
      <w:pPr>
        <w:pStyle w:val="Title"/>
        <w:rPr>
          <w:rFonts w:asciiTheme="minorHAnsi" w:hAnsiTheme="minorHAnsi" w:cstheme="minorHAnsi"/>
          <w:szCs w:val="24"/>
        </w:rPr>
      </w:pPr>
      <w:r w:rsidRPr="00465114">
        <w:rPr>
          <w:rFonts w:asciiTheme="minorHAnsi" w:hAnsiTheme="minorHAnsi" w:cstheme="minorHAnsi"/>
          <w:szCs w:val="24"/>
        </w:rPr>
        <w:t xml:space="preserve">Georgia </w:t>
      </w:r>
      <w:r w:rsidR="00B41F85" w:rsidRPr="00465114">
        <w:rPr>
          <w:rFonts w:asciiTheme="minorHAnsi" w:hAnsiTheme="minorHAnsi" w:cstheme="minorHAnsi"/>
          <w:szCs w:val="24"/>
        </w:rPr>
        <w:t>Council on Developmental Disabilities</w:t>
      </w:r>
    </w:p>
    <w:p w14:paraId="5405CD0E" w14:textId="77777777" w:rsidR="00B41F85" w:rsidRPr="00465114" w:rsidRDefault="00B41F85" w:rsidP="00775DE0">
      <w:pPr>
        <w:jc w:val="center"/>
        <w:rPr>
          <w:rFonts w:asciiTheme="minorHAnsi" w:hAnsiTheme="minorHAnsi" w:cstheme="minorHAnsi"/>
          <w:b/>
          <w:szCs w:val="24"/>
        </w:rPr>
      </w:pPr>
      <w:r w:rsidRPr="00465114">
        <w:rPr>
          <w:rFonts w:asciiTheme="minorHAnsi" w:hAnsiTheme="minorHAnsi" w:cstheme="minorHAnsi"/>
          <w:b/>
          <w:szCs w:val="24"/>
        </w:rPr>
        <w:t>Quarterly Council Meeting</w:t>
      </w:r>
    </w:p>
    <w:p w14:paraId="7D9877E9" w14:textId="3E1A2127" w:rsidR="00B41F85" w:rsidRPr="00465114" w:rsidRDefault="0054388D" w:rsidP="00775DE0">
      <w:pPr>
        <w:jc w:val="center"/>
        <w:rPr>
          <w:rFonts w:asciiTheme="minorHAnsi" w:hAnsiTheme="minorHAnsi" w:cstheme="minorHAnsi"/>
          <w:b/>
          <w:szCs w:val="24"/>
        </w:rPr>
      </w:pPr>
      <w:r w:rsidRPr="00465114">
        <w:rPr>
          <w:rFonts w:asciiTheme="minorHAnsi" w:hAnsiTheme="minorHAnsi" w:cstheme="minorHAnsi"/>
          <w:b/>
          <w:szCs w:val="24"/>
        </w:rPr>
        <w:t xml:space="preserve">April </w:t>
      </w:r>
      <w:r w:rsidR="00891D33" w:rsidRPr="00465114">
        <w:rPr>
          <w:rFonts w:asciiTheme="minorHAnsi" w:hAnsiTheme="minorHAnsi" w:cstheme="minorHAnsi"/>
          <w:b/>
          <w:szCs w:val="24"/>
        </w:rPr>
        <w:t>18-19, 2019</w:t>
      </w:r>
    </w:p>
    <w:p w14:paraId="5D3D2013" w14:textId="77777777" w:rsidR="00B41F85" w:rsidRPr="00465114" w:rsidRDefault="00B41F85" w:rsidP="00775DE0">
      <w:pPr>
        <w:jc w:val="center"/>
        <w:rPr>
          <w:rFonts w:asciiTheme="minorHAnsi" w:hAnsiTheme="minorHAnsi" w:cstheme="minorHAnsi"/>
          <w:b/>
          <w:szCs w:val="24"/>
        </w:rPr>
      </w:pPr>
      <w:r w:rsidRPr="00465114">
        <w:rPr>
          <w:rFonts w:asciiTheme="minorHAnsi" w:hAnsiTheme="minorHAnsi" w:cstheme="minorHAnsi"/>
          <w:b/>
          <w:szCs w:val="24"/>
        </w:rPr>
        <w:t>Atlanta, Georgia</w:t>
      </w:r>
    </w:p>
    <w:p w14:paraId="2A643502" w14:textId="6595DD64" w:rsidR="004D17FE" w:rsidRPr="00465114" w:rsidRDefault="005409F3" w:rsidP="00775DE0">
      <w:pPr>
        <w:jc w:val="center"/>
        <w:rPr>
          <w:rFonts w:asciiTheme="minorHAnsi" w:hAnsiTheme="minorHAnsi" w:cstheme="minorHAnsi"/>
          <w:szCs w:val="24"/>
        </w:rPr>
      </w:pPr>
      <w:r w:rsidRPr="00465114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EF59A" wp14:editId="0FE0F71B">
                <wp:simplePos x="0" y="0"/>
                <wp:positionH relativeFrom="column">
                  <wp:posOffset>51435</wp:posOffset>
                </wp:positionH>
                <wp:positionV relativeFrom="paragraph">
                  <wp:posOffset>86360</wp:posOffset>
                </wp:positionV>
                <wp:extent cx="6126480" cy="0"/>
                <wp:effectExtent l="22860" t="19685" r="2286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4C8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8pt" to="48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3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jPZvO8ANHo6EtIOSYa6/xnrnsUjApL4ByByXHjfCBCyjEk3KP0WkgZ&#10;xZYKDRV+KLI0jRlOS8GCN8Q5u9/V0qIjCfMSv1gWeO7DrD4oFtE6Ttjqansi5MWG26UKeFAL8Lla&#10;l4H48Zg+ropVkU/y2Xw1ydOmmXxa1/lkvs4+fmgemrpusp+BWpaXnWCMq8BuHM4s/zvxr8/kMla3&#10;8bz1IXmLHhsGZMd/JB3FDPpdJmGn2XlrR5FhHmPw9e2Egb/fg33/wpe/AAAA//8DAFBLAwQUAAYA&#10;CAAAACEAbqFb09gAAAAHAQAADwAAAGRycy9kb3ducmV2LnhtbEyOy07DMBBF90j8gzVI7KiTFpUk&#10;jVMhJHawoPAB03iIU/yIbLcNfD2DWMDyPnTvabezs+JEMY3BKygXBQjyfdCjHxS8vT7eVCBSRq/R&#10;Bk8KPinBtru8aLHR4exf6LTLg+ARnxpUYHKeGilTb8hhWoSJPGfvITrMLOMgdcQzjzsrl0Wxlg5H&#10;zw8GJ3ow1H/sjk7B021ZPxfSTKtKW5SHrz7ZmJS6vprvNyAyzfmvDD/4jA4dM+3D0eskrIKq5CLb&#10;qzUIjuu7ZQ1i/2vIrpX/+btvAAAA//8DAFBLAQItABQABgAIAAAAIQC2gziS/gAAAOEBAAATAAAA&#10;AAAAAAAAAAAAAAAAAABbQ29udGVudF9UeXBlc10ueG1sUEsBAi0AFAAGAAgAAAAhADj9If/WAAAA&#10;lAEAAAsAAAAAAAAAAAAAAAAALwEAAF9yZWxzLy5yZWxzUEsBAi0AFAAGAAgAAAAhAOv4/HcSAgAA&#10;KQQAAA4AAAAAAAAAAAAAAAAALgIAAGRycy9lMm9Eb2MueG1sUEsBAi0AFAAGAAgAAAAhAG6hW9PY&#10;AAAABwEAAA8AAAAAAAAAAAAAAAAAbAQAAGRycy9kb3ducmV2LnhtbFBLBQYAAAAABAAEAPMAAABx&#10;BQAAAAA=&#10;" strokeweight="3pt"/>
            </w:pict>
          </mc:Fallback>
        </mc:AlternateContent>
      </w:r>
    </w:p>
    <w:p w14:paraId="63E396F5" w14:textId="0F3AAE83" w:rsidR="005B2445" w:rsidRDefault="005B2445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465114">
        <w:rPr>
          <w:rFonts w:asciiTheme="minorHAnsi" w:hAnsiTheme="minorHAnsi" w:cstheme="minorHAnsi"/>
          <w:szCs w:val="24"/>
        </w:rPr>
        <w:t xml:space="preserve">Present:  Tom Connelly, Mark Crenshaw, Teresa </w:t>
      </w:r>
      <w:proofErr w:type="spellStart"/>
      <w:r w:rsidRPr="00465114">
        <w:rPr>
          <w:rFonts w:asciiTheme="minorHAnsi" w:hAnsiTheme="minorHAnsi" w:cstheme="minorHAnsi"/>
          <w:szCs w:val="24"/>
        </w:rPr>
        <w:t>Egelston</w:t>
      </w:r>
      <w:proofErr w:type="spellEnd"/>
      <w:r w:rsidRPr="00465114">
        <w:rPr>
          <w:rFonts w:asciiTheme="minorHAnsi" w:hAnsiTheme="minorHAnsi" w:cstheme="minorHAnsi"/>
          <w:szCs w:val="24"/>
        </w:rPr>
        <w:t xml:space="preserve">, Parker Glick, Dorothy Harris, Teresa Heard, Debbie Hibben, Nandi </w:t>
      </w:r>
      <w:proofErr w:type="spellStart"/>
      <w:r w:rsidRPr="00465114">
        <w:rPr>
          <w:rFonts w:asciiTheme="minorHAnsi" w:hAnsiTheme="minorHAnsi" w:cstheme="minorHAnsi"/>
          <w:szCs w:val="24"/>
        </w:rPr>
        <w:t>Issac</w:t>
      </w:r>
      <w:proofErr w:type="spellEnd"/>
      <w:r w:rsidRPr="00465114">
        <w:rPr>
          <w:rFonts w:asciiTheme="minorHAnsi" w:hAnsiTheme="minorHAnsi" w:cstheme="minorHAnsi"/>
          <w:szCs w:val="24"/>
        </w:rPr>
        <w:t xml:space="preserve">, Heidi Moore, Evan Nodvin, Madeline </w:t>
      </w:r>
      <w:proofErr w:type="spellStart"/>
      <w:r w:rsidRPr="00465114">
        <w:rPr>
          <w:rFonts w:asciiTheme="minorHAnsi" w:hAnsiTheme="minorHAnsi" w:cstheme="minorHAnsi"/>
          <w:szCs w:val="24"/>
        </w:rPr>
        <w:t>Petrone</w:t>
      </w:r>
      <w:proofErr w:type="spellEnd"/>
      <w:r w:rsidRPr="00465114">
        <w:rPr>
          <w:rFonts w:asciiTheme="minorHAnsi" w:hAnsiTheme="minorHAnsi" w:cstheme="minorHAnsi"/>
          <w:szCs w:val="24"/>
        </w:rPr>
        <w:t>, Mitzi Proffitt, Renee Pruitt, Zo Stoneman, Lynn Walker</w:t>
      </w:r>
    </w:p>
    <w:p w14:paraId="5945976D" w14:textId="77777777" w:rsidR="00465114" w:rsidRPr="00465114" w:rsidRDefault="00465114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</w:p>
    <w:p w14:paraId="2FC3C9B7" w14:textId="3A6A88B5" w:rsidR="005A36E3" w:rsidRPr="00775DE0" w:rsidRDefault="00B41F85" w:rsidP="00674110">
      <w:pPr>
        <w:numPr>
          <w:ilvl w:val="0"/>
          <w:numId w:val="21"/>
        </w:numPr>
        <w:tabs>
          <w:tab w:val="clear" w:pos="1440"/>
          <w:tab w:val="left" w:pos="720"/>
        </w:tabs>
        <w:suppressAutoHyphens/>
        <w:ind w:left="720" w:hanging="720"/>
        <w:rPr>
          <w:rFonts w:asciiTheme="minorHAnsi" w:hAnsiTheme="minorHAnsi" w:cstheme="minorHAnsi"/>
          <w:szCs w:val="24"/>
        </w:rPr>
      </w:pPr>
      <w:r w:rsidRPr="00775DE0">
        <w:rPr>
          <w:rFonts w:asciiTheme="minorHAnsi" w:hAnsiTheme="minorHAnsi" w:cstheme="minorHAnsi"/>
          <w:b/>
          <w:bCs/>
          <w:szCs w:val="24"/>
        </w:rPr>
        <w:t>Information</w:t>
      </w:r>
      <w:r w:rsidR="00A45352" w:rsidRPr="00775DE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2124C99" w14:textId="4D0FC921" w:rsidR="001C2B56" w:rsidRPr="00465114" w:rsidRDefault="001C2B56" w:rsidP="00775DE0">
      <w:pPr>
        <w:numPr>
          <w:ilvl w:val="1"/>
          <w:numId w:val="26"/>
        </w:numPr>
        <w:tabs>
          <w:tab w:val="num" w:pos="720"/>
        </w:tabs>
        <w:suppressAutoHyphens/>
        <w:ind w:left="0" w:firstLine="0"/>
        <w:rPr>
          <w:rFonts w:asciiTheme="minorHAnsi" w:hAnsiTheme="minorHAnsi" w:cstheme="minorHAnsi"/>
          <w:bCs/>
          <w:szCs w:val="24"/>
        </w:rPr>
      </w:pPr>
      <w:r w:rsidRPr="00465114">
        <w:rPr>
          <w:rFonts w:asciiTheme="minorHAnsi" w:hAnsiTheme="minorHAnsi" w:cstheme="minorHAnsi"/>
          <w:bCs/>
          <w:szCs w:val="24"/>
        </w:rPr>
        <w:t xml:space="preserve">Eric </w:t>
      </w:r>
      <w:r w:rsidR="005B2445" w:rsidRPr="00465114">
        <w:rPr>
          <w:rFonts w:asciiTheme="minorHAnsi" w:hAnsiTheme="minorHAnsi" w:cstheme="minorHAnsi"/>
          <w:bCs/>
          <w:szCs w:val="24"/>
        </w:rPr>
        <w:t xml:space="preserve">Jacobson </w:t>
      </w:r>
      <w:r w:rsidRPr="00465114">
        <w:rPr>
          <w:rFonts w:asciiTheme="minorHAnsi" w:hAnsiTheme="minorHAnsi" w:cstheme="minorHAnsi"/>
          <w:bCs/>
          <w:szCs w:val="24"/>
        </w:rPr>
        <w:t xml:space="preserve">has met with the appointment person in the Governor’s office to talk about GCDD membership.  They have asked us to send them information about potential members.  </w:t>
      </w:r>
      <w:r w:rsidR="003179D4" w:rsidRPr="00465114">
        <w:rPr>
          <w:rFonts w:asciiTheme="minorHAnsi" w:hAnsiTheme="minorHAnsi" w:cstheme="minorHAnsi"/>
          <w:bCs/>
          <w:szCs w:val="24"/>
        </w:rPr>
        <w:t xml:space="preserve">We want to make sure there is a comfortable split between current members and new members.  </w:t>
      </w:r>
    </w:p>
    <w:p w14:paraId="182EA34F" w14:textId="544F7B9B" w:rsidR="003179D4" w:rsidRPr="00465114" w:rsidRDefault="009A26BB" w:rsidP="00775DE0">
      <w:pPr>
        <w:numPr>
          <w:ilvl w:val="2"/>
          <w:numId w:val="26"/>
        </w:numPr>
        <w:suppressAutoHyphens/>
        <w:rPr>
          <w:rFonts w:asciiTheme="minorHAnsi" w:hAnsiTheme="minorHAnsi" w:cstheme="minorHAnsi"/>
          <w:b/>
          <w:bCs/>
          <w:szCs w:val="24"/>
        </w:rPr>
      </w:pPr>
      <w:r w:rsidRPr="00465114">
        <w:rPr>
          <w:rFonts w:asciiTheme="minorHAnsi" w:hAnsiTheme="minorHAnsi" w:cstheme="minorHAnsi"/>
          <w:bCs/>
          <w:szCs w:val="24"/>
        </w:rPr>
        <w:t xml:space="preserve">Lynn Walker, Teresa Heard, Madeline </w:t>
      </w:r>
      <w:proofErr w:type="spellStart"/>
      <w:r w:rsidRPr="00465114">
        <w:rPr>
          <w:rFonts w:asciiTheme="minorHAnsi" w:hAnsiTheme="minorHAnsi" w:cstheme="minorHAnsi"/>
          <w:bCs/>
          <w:szCs w:val="24"/>
        </w:rPr>
        <w:t>Petrone</w:t>
      </w:r>
      <w:proofErr w:type="spellEnd"/>
      <w:r w:rsidRPr="00465114">
        <w:rPr>
          <w:rFonts w:asciiTheme="minorHAnsi" w:hAnsiTheme="minorHAnsi" w:cstheme="minorHAnsi"/>
          <w:bCs/>
          <w:szCs w:val="24"/>
        </w:rPr>
        <w:t xml:space="preserve">, Debbie Hibben and Tom Connelly volunteered to review applications and recommend individuals to the Governor’s office that might be appointed to the Council.  </w:t>
      </w:r>
    </w:p>
    <w:p w14:paraId="10BD1225" w14:textId="4C8091AA" w:rsidR="003179D4" w:rsidRPr="00465114" w:rsidRDefault="003179D4" w:rsidP="00775DE0">
      <w:pPr>
        <w:numPr>
          <w:ilvl w:val="1"/>
          <w:numId w:val="26"/>
        </w:numPr>
        <w:tabs>
          <w:tab w:val="num" w:pos="720"/>
        </w:tabs>
        <w:suppressAutoHyphens/>
        <w:ind w:left="0" w:firstLine="0"/>
        <w:rPr>
          <w:rFonts w:asciiTheme="minorHAnsi" w:hAnsiTheme="minorHAnsi" w:cstheme="minorHAnsi"/>
          <w:bCs/>
          <w:szCs w:val="24"/>
        </w:rPr>
      </w:pPr>
      <w:r w:rsidRPr="00465114">
        <w:rPr>
          <w:rFonts w:asciiTheme="minorHAnsi" w:hAnsiTheme="minorHAnsi" w:cstheme="minorHAnsi"/>
          <w:bCs/>
          <w:szCs w:val="24"/>
        </w:rPr>
        <w:t xml:space="preserve">Several </w:t>
      </w:r>
      <w:r w:rsidR="00465114">
        <w:rPr>
          <w:rFonts w:asciiTheme="minorHAnsi" w:hAnsiTheme="minorHAnsi" w:cstheme="minorHAnsi"/>
          <w:bCs/>
          <w:szCs w:val="24"/>
        </w:rPr>
        <w:t>members and staff attended</w:t>
      </w:r>
      <w:r w:rsidRPr="00465114">
        <w:rPr>
          <w:rFonts w:asciiTheme="minorHAnsi" w:hAnsiTheme="minorHAnsi" w:cstheme="minorHAnsi"/>
          <w:bCs/>
          <w:szCs w:val="24"/>
        </w:rPr>
        <w:t xml:space="preserve"> the Disability Policy Seminar in Washington DC.  </w:t>
      </w:r>
      <w:r w:rsidR="00465114">
        <w:rPr>
          <w:rFonts w:asciiTheme="minorHAnsi" w:hAnsiTheme="minorHAnsi" w:cstheme="minorHAnsi"/>
          <w:bCs/>
          <w:szCs w:val="24"/>
        </w:rPr>
        <w:t xml:space="preserve">The delegation met with </w:t>
      </w:r>
      <w:r w:rsidRPr="00465114">
        <w:rPr>
          <w:rFonts w:asciiTheme="minorHAnsi" w:hAnsiTheme="minorHAnsi" w:cstheme="minorHAnsi"/>
          <w:bCs/>
          <w:szCs w:val="24"/>
        </w:rPr>
        <w:t xml:space="preserve">staff from Tom Graves, Buddy Carter, Lucy McBeth, Johnny Isakson and David Perdue. </w:t>
      </w:r>
    </w:p>
    <w:p w14:paraId="46E4940E" w14:textId="6F68ECD4" w:rsidR="00C77979" w:rsidRPr="00465114" w:rsidRDefault="00465114" w:rsidP="00775DE0">
      <w:pPr>
        <w:numPr>
          <w:ilvl w:val="1"/>
          <w:numId w:val="26"/>
        </w:numPr>
        <w:tabs>
          <w:tab w:val="num" w:pos="720"/>
        </w:tabs>
        <w:suppressAutoHyphens/>
        <w:ind w:left="0"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Mitzi Proffitt announced that Hanna Rose</w:t>
      </w:r>
      <w:r w:rsidR="00FA3ED1" w:rsidRPr="00465114">
        <w:rPr>
          <w:rFonts w:asciiTheme="minorHAnsi" w:hAnsiTheme="minorHAnsi" w:cstheme="minorHAnsi"/>
          <w:bCs/>
          <w:szCs w:val="24"/>
        </w:rPr>
        <w:t>nfeld will be leaving us in August to attend the University of Georgia Law School.</w:t>
      </w:r>
      <w:r w:rsidR="00A84071" w:rsidRPr="00465114">
        <w:rPr>
          <w:rFonts w:asciiTheme="minorHAnsi" w:hAnsiTheme="minorHAnsi" w:cstheme="minorHAnsi"/>
          <w:bCs/>
          <w:szCs w:val="24"/>
        </w:rPr>
        <w:t xml:space="preserve"> </w:t>
      </w:r>
    </w:p>
    <w:p w14:paraId="7AA3B4B6" w14:textId="4A668E96" w:rsidR="009A26BB" w:rsidRPr="00465114" w:rsidRDefault="00A84071" w:rsidP="00775DE0">
      <w:pPr>
        <w:numPr>
          <w:ilvl w:val="1"/>
          <w:numId w:val="26"/>
        </w:numPr>
        <w:tabs>
          <w:tab w:val="num" w:pos="720"/>
        </w:tabs>
        <w:suppressAutoHyphens/>
        <w:ind w:left="0" w:firstLine="0"/>
        <w:rPr>
          <w:rFonts w:asciiTheme="minorHAnsi" w:hAnsiTheme="minorHAnsi" w:cstheme="minorHAnsi"/>
          <w:bCs/>
          <w:szCs w:val="24"/>
        </w:rPr>
      </w:pPr>
      <w:r w:rsidRPr="00465114">
        <w:rPr>
          <w:rFonts w:asciiTheme="minorHAnsi" w:hAnsiTheme="minorHAnsi" w:cstheme="minorHAnsi"/>
          <w:bCs/>
          <w:szCs w:val="24"/>
        </w:rPr>
        <w:t xml:space="preserve"> </w:t>
      </w:r>
      <w:r w:rsidR="009A26BB" w:rsidRPr="00465114">
        <w:rPr>
          <w:rFonts w:asciiTheme="minorHAnsi" w:hAnsiTheme="minorHAnsi" w:cstheme="minorHAnsi"/>
          <w:szCs w:val="24"/>
        </w:rPr>
        <w:t xml:space="preserve">Nandi </w:t>
      </w:r>
      <w:proofErr w:type="spellStart"/>
      <w:r w:rsidR="00465114">
        <w:rPr>
          <w:rFonts w:asciiTheme="minorHAnsi" w:hAnsiTheme="minorHAnsi" w:cstheme="minorHAnsi"/>
          <w:szCs w:val="24"/>
        </w:rPr>
        <w:t>Issac</w:t>
      </w:r>
      <w:proofErr w:type="spellEnd"/>
      <w:r w:rsidR="00465114">
        <w:rPr>
          <w:rFonts w:asciiTheme="minorHAnsi" w:hAnsiTheme="minorHAnsi" w:cstheme="minorHAnsi"/>
          <w:szCs w:val="24"/>
        </w:rPr>
        <w:t xml:space="preserve"> </w:t>
      </w:r>
      <w:r w:rsidR="009A26BB" w:rsidRPr="00465114">
        <w:rPr>
          <w:rFonts w:asciiTheme="minorHAnsi" w:hAnsiTheme="minorHAnsi" w:cstheme="minorHAnsi"/>
          <w:szCs w:val="24"/>
        </w:rPr>
        <w:t xml:space="preserve">shared about </w:t>
      </w:r>
      <w:r w:rsidR="00465114">
        <w:rPr>
          <w:rFonts w:asciiTheme="minorHAnsi" w:hAnsiTheme="minorHAnsi" w:cstheme="minorHAnsi"/>
          <w:szCs w:val="24"/>
        </w:rPr>
        <w:t>her experience with T</w:t>
      </w:r>
      <w:r w:rsidR="009A26BB" w:rsidRPr="00465114">
        <w:rPr>
          <w:rFonts w:asciiTheme="minorHAnsi" w:hAnsiTheme="minorHAnsi" w:cstheme="minorHAnsi"/>
          <w:szCs w:val="24"/>
        </w:rPr>
        <w:t>oastmasters</w:t>
      </w:r>
    </w:p>
    <w:p w14:paraId="32B21209" w14:textId="7B611220" w:rsidR="00C77979" w:rsidRPr="00775DE0" w:rsidRDefault="00C77979" w:rsidP="00775DE0">
      <w:pPr>
        <w:numPr>
          <w:ilvl w:val="1"/>
          <w:numId w:val="26"/>
        </w:numPr>
        <w:tabs>
          <w:tab w:val="num" w:pos="720"/>
        </w:tabs>
        <w:suppressAutoHyphens/>
        <w:ind w:left="0" w:firstLine="0"/>
        <w:rPr>
          <w:rFonts w:asciiTheme="minorHAnsi" w:hAnsiTheme="minorHAnsi" w:cstheme="minorHAnsi"/>
          <w:bCs/>
          <w:szCs w:val="24"/>
        </w:rPr>
      </w:pPr>
      <w:r w:rsidRPr="00465114">
        <w:rPr>
          <w:rFonts w:asciiTheme="minorHAnsi" w:hAnsiTheme="minorHAnsi" w:cstheme="minorHAnsi"/>
          <w:szCs w:val="24"/>
        </w:rPr>
        <w:t xml:space="preserve">Members decided not to share on Facebook live because it is not accessible to all people.  </w:t>
      </w:r>
    </w:p>
    <w:p w14:paraId="560160FE" w14:textId="77777777" w:rsidR="00775DE0" w:rsidRPr="00465114" w:rsidRDefault="00775DE0" w:rsidP="00775DE0">
      <w:pPr>
        <w:suppressAutoHyphens/>
        <w:rPr>
          <w:rFonts w:asciiTheme="minorHAnsi" w:hAnsiTheme="minorHAnsi" w:cstheme="minorHAnsi"/>
          <w:bCs/>
          <w:szCs w:val="24"/>
        </w:rPr>
      </w:pPr>
    </w:p>
    <w:p w14:paraId="06CF2A3C" w14:textId="28178725" w:rsidR="000C113C" w:rsidRPr="00775DE0" w:rsidRDefault="00465114" w:rsidP="00775DE0">
      <w:pPr>
        <w:numPr>
          <w:ilvl w:val="0"/>
          <w:numId w:val="21"/>
        </w:numPr>
        <w:tabs>
          <w:tab w:val="left" w:pos="720"/>
        </w:tabs>
        <w:suppressAutoHyphens/>
        <w:ind w:hanging="1440"/>
        <w:rPr>
          <w:rFonts w:asciiTheme="minorHAnsi" w:hAnsiTheme="minorHAnsi" w:cstheme="minorHAnsi"/>
          <w:b/>
          <w:bCs/>
          <w:szCs w:val="24"/>
        </w:rPr>
      </w:pPr>
      <w:r w:rsidRPr="00775DE0">
        <w:rPr>
          <w:rFonts w:asciiTheme="minorHAnsi" w:hAnsiTheme="minorHAnsi" w:cstheme="minorHAnsi"/>
          <w:b/>
          <w:bCs/>
          <w:szCs w:val="24"/>
        </w:rPr>
        <w:t>Federal Update</w:t>
      </w:r>
      <w:r w:rsidR="000C113C" w:rsidRPr="00775DE0">
        <w:rPr>
          <w:rFonts w:asciiTheme="minorHAnsi" w:hAnsiTheme="minorHAnsi" w:cstheme="minorHAnsi"/>
          <w:b/>
          <w:bCs/>
          <w:szCs w:val="24"/>
        </w:rPr>
        <w:tab/>
      </w:r>
      <w:r w:rsidR="000C113C" w:rsidRPr="00775DE0">
        <w:rPr>
          <w:rFonts w:asciiTheme="minorHAnsi" w:hAnsiTheme="minorHAnsi" w:cstheme="minorHAnsi"/>
          <w:b/>
          <w:bCs/>
          <w:szCs w:val="24"/>
        </w:rPr>
        <w:tab/>
      </w:r>
      <w:r w:rsidR="000C113C" w:rsidRPr="00775DE0">
        <w:rPr>
          <w:rFonts w:asciiTheme="minorHAnsi" w:hAnsiTheme="minorHAnsi" w:cstheme="minorHAnsi"/>
          <w:b/>
          <w:bCs/>
          <w:szCs w:val="24"/>
        </w:rPr>
        <w:tab/>
      </w:r>
    </w:p>
    <w:p w14:paraId="5493E9D5" w14:textId="4F7E5F1B" w:rsidR="000C113C" w:rsidRPr="00465114" w:rsidRDefault="00CF03DB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465114">
        <w:rPr>
          <w:rFonts w:asciiTheme="minorHAnsi" w:hAnsiTheme="minorHAnsi" w:cstheme="minorHAnsi"/>
          <w:szCs w:val="24"/>
        </w:rPr>
        <w:t xml:space="preserve">Molly </w:t>
      </w:r>
      <w:proofErr w:type="spellStart"/>
      <w:r w:rsidRPr="00465114">
        <w:rPr>
          <w:rFonts w:asciiTheme="minorHAnsi" w:hAnsiTheme="minorHAnsi" w:cstheme="minorHAnsi"/>
          <w:szCs w:val="24"/>
        </w:rPr>
        <w:t>Burgdorf</w:t>
      </w:r>
      <w:proofErr w:type="spellEnd"/>
      <w:r w:rsidR="00465114">
        <w:rPr>
          <w:rFonts w:asciiTheme="minorHAnsi" w:hAnsiTheme="minorHAnsi" w:cstheme="minorHAnsi"/>
          <w:szCs w:val="24"/>
        </w:rPr>
        <w:t>, in place of Allison Barkoff gave an update on what is happening on the federal level.  Attached to this presentation is the PowerPoint</w:t>
      </w:r>
      <w:r w:rsidR="00C77979" w:rsidRPr="00465114">
        <w:rPr>
          <w:rFonts w:asciiTheme="minorHAnsi" w:hAnsiTheme="minorHAnsi" w:cstheme="minorHAnsi"/>
          <w:szCs w:val="24"/>
        </w:rPr>
        <w:t xml:space="preserve"> presentation.  </w:t>
      </w:r>
    </w:p>
    <w:p w14:paraId="497E6665" w14:textId="77777777" w:rsidR="00BC1BDF" w:rsidRPr="00465114" w:rsidRDefault="00BC1BDF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</w:p>
    <w:p w14:paraId="4E3AA699" w14:textId="3843D8C9" w:rsidR="0084154E" w:rsidRPr="00775DE0" w:rsidRDefault="00BC1BDF" w:rsidP="00775DE0">
      <w:pPr>
        <w:numPr>
          <w:ilvl w:val="0"/>
          <w:numId w:val="21"/>
        </w:numPr>
        <w:tabs>
          <w:tab w:val="left" w:pos="720"/>
        </w:tabs>
        <w:suppressAutoHyphens/>
        <w:ind w:hanging="1440"/>
        <w:rPr>
          <w:rFonts w:asciiTheme="minorHAnsi" w:hAnsiTheme="minorHAnsi" w:cstheme="minorHAnsi"/>
          <w:b/>
          <w:bCs/>
          <w:szCs w:val="24"/>
        </w:rPr>
      </w:pPr>
      <w:r w:rsidRPr="00775DE0">
        <w:rPr>
          <w:rFonts w:asciiTheme="minorHAnsi" w:hAnsiTheme="minorHAnsi" w:cstheme="minorHAnsi"/>
          <w:b/>
          <w:bCs/>
          <w:szCs w:val="24"/>
        </w:rPr>
        <w:t>Legislative Update</w:t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="001811F0" w:rsidRPr="00775DE0">
        <w:rPr>
          <w:rFonts w:asciiTheme="minorHAnsi" w:hAnsiTheme="minorHAnsi" w:cstheme="minorHAnsi"/>
          <w:b/>
          <w:bCs/>
          <w:szCs w:val="24"/>
        </w:rPr>
        <w:tab/>
      </w:r>
      <w:r w:rsidR="001811F0" w:rsidRPr="00775DE0">
        <w:rPr>
          <w:rFonts w:asciiTheme="minorHAnsi" w:hAnsiTheme="minorHAnsi" w:cstheme="minorHAnsi"/>
          <w:b/>
          <w:bCs/>
          <w:szCs w:val="24"/>
        </w:rPr>
        <w:tab/>
      </w:r>
      <w:r w:rsidR="001811F0" w:rsidRPr="00775DE0">
        <w:rPr>
          <w:rFonts w:asciiTheme="minorHAnsi" w:hAnsiTheme="minorHAnsi" w:cstheme="minorHAnsi"/>
          <w:b/>
          <w:bCs/>
          <w:szCs w:val="24"/>
        </w:rPr>
        <w:tab/>
      </w:r>
      <w:r w:rsidR="001811F0" w:rsidRPr="00775DE0">
        <w:rPr>
          <w:rFonts w:asciiTheme="minorHAnsi" w:hAnsiTheme="minorHAnsi" w:cstheme="minorHAnsi"/>
          <w:b/>
          <w:bCs/>
          <w:szCs w:val="24"/>
        </w:rPr>
        <w:tab/>
      </w:r>
      <w:r w:rsidR="001811F0" w:rsidRPr="00775DE0">
        <w:rPr>
          <w:rFonts w:asciiTheme="minorHAnsi" w:hAnsiTheme="minorHAnsi" w:cstheme="minorHAnsi"/>
          <w:b/>
          <w:bCs/>
          <w:szCs w:val="24"/>
        </w:rPr>
        <w:tab/>
      </w:r>
      <w:r w:rsidR="001811F0" w:rsidRPr="00775DE0">
        <w:rPr>
          <w:rFonts w:asciiTheme="minorHAnsi" w:hAnsiTheme="minorHAnsi" w:cstheme="minorHAnsi"/>
          <w:b/>
          <w:bCs/>
          <w:szCs w:val="24"/>
        </w:rPr>
        <w:tab/>
      </w:r>
    </w:p>
    <w:p w14:paraId="3B16169F" w14:textId="29A86FFB" w:rsidR="0084154E" w:rsidRPr="00465114" w:rsidRDefault="00926C2E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465114">
        <w:rPr>
          <w:rFonts w:asciiTheme="minorHAnsi" w:hAnsiTheme="minorHAnsi" w:cstheme="minorHAnsi"/>
          <w:szCs w:val="24"/>
        </w:rPr>
        <w:t>Dawn</w:t>
      </w:r>
      <w:r w:rsidR="00465114">
        <w:rPr>
          <w:rFonts w:asciiTheme="minorHAnsi" w:hAnsiTheme="minorHAnsi" w:cstheme="minorHAnsi"/>
          <w:szCs w:val="24"/>
        </w:rPr>
        <w:t xml:space="preserve"> Alford</w:t>
      </w:r>
      <w:r w:rsidRPr="00465114">
        <w:rPr>
          <w:rFonts w:asciiTheme="minorHAnsi" w:hAnsiTheme="minorHAnsi" w:cstheme="minorHAnsi"/>
          <w:szCs w:val="24"/>
        </w:rPr>
        <w:t xml:space="preserve"> and Hanna </w:t>
      </w:r>
      <w:r w:rsidR="00465114">
        <w:rPr>
          <w:rFonts w:asciiTheme="minorHAnsi" w:hAnsiTheme="minorHAnsi" w:cstheme="minorHAnsi"/>
          <w:szCs w:val="24"/>
        </w:rPr>
        <w:t>Rosenfeld gave presentation on what took place during the 2019</w:t>
      </w:r>
      <w:r w:rsidRPr="00465114">
        <w:rPr>
          <w:rFonts w:asciiTheme="minorHAnsi" w:hAnsiTheme="minorHAnsi" w:cstheme="minorHAnsi"/>
          <w:szCs w:val="24"/>
        </w:rPr>
        <w:t xml:space="preserve"> legislative </w:t>
      </w:r>
      <w:r w:rsidR="00465114">
        <w:rPr>
          <w:rFonts w:asciiTheme="minorHAnsi" w:hAnsiTheme="minorHAnsi" w:cstheme="minorHAnsi"/>
          <w:szCs w:val="24"/>
        </w:rPr>
        <w:t>session</w:t>
      </w:r>
    </w:p>
    <w:p w14:paraId="6CEDD622" w14:textId="5C07EB48" w:rsidR="00CF03DB" w:rsidRPr="00775DE0" w:rsidRDefault="00CF03DB" w:rsidP="00775DE0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ind w:hanging="1440"/>
        <w:rPr>
          <w:rFonts w:asciiTheme="minorHAnsi" w:hAnsiTheme="minorHAnsi" w:cstheme="minorHAnsi"/>
          <w:b/>
          <w:bCs/>
          <w:szCs w:val="24"/>
        </w:rPr>
      </w:pPr>
      <w:r w:rsidRPr="00775DE0">
        <w:rPr>
          <w:rFonts w:asciiTheme="minorHAnsi" w:hAnsiTheme="minorHAnsi" w:cstheme="minorHAnsi"/>
          <w:b/>
          <w:bCs/>
          <w:szCs w:val="24"/>
        </w:rPr>
        <w:t xml:space="preserve">Support for </w:t>
      </w:r>
      <w:r w:rsidR="00775DE0">
        <w:rPr>
          <w:rFonts w:asciiTheme="minorHAnsi" w:hAnsiTheme="minorHAnsi" w:cstheme="minorHAnsi"/>
          <w:b/>
          <w:bCs/>
          <w:szCs w:val="24"/>
        </w:rPr>
        <w:t>Council Members</w:t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</w:p>
    <w:p w14:paraId="16E01201" w14:textId="04C19186" w:rsidR="008A0EFF" w:rsidRPr="00465114" w:rsidRDefault="00465114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Parker Glick and March Crenshaw lead a conversation about how GCDD can better support individuals with disabilities to participate in meetings and events.  Among the topics and recommendations were the following:</w:t>
      </w:r>
    </w:p>
    <w:p w14:paraId="467107BB" w14:textId="77777777" w:rsidR="001A3BBB" w:rsidRDefault="001A3BBB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Supporting</w:t>
      </w:r>
      <w:r w:rsidR="00A42EFC" w:rsidRPr="001A3BBB">
        <w:rPr>
          <w:rFonts w:asciiTheme="minorHAnsi" w:hAnsiTheme="minorHAnsi" w:cstheme="minorHAnsi"/>
          <w:szCs w:val="24"/>
        </w:rPr>
        <w:t xml:space="preserve"> individuals with large print, travel supports, meeting in both small and large groups, and using microphones.  </w:t>
      </w:r>
    </w:p>
    <w:p w14:paraId="30D26AE8" w14:textId="77777777" w:rsidR="001A3BBB" w:rsidRDefault="001A3BBB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A42EFC" w:rsidRPr="001A3BBB">
        <w:rPr>
          <w:rFonts w:asciiTheme="minorHAnsi" w:hAnsiTheme="minorHAnsi" w:cstheme="minorHAnsi"/>
          <w:szCs w:val="24"/>
        </w:rPr>
        <w:t xml:space="preserve">ndividuals should have time before meetings to practice, encouraged to speak from the heart and tell why their story matters.  </w:t>
      </w:r>
    </w:p>
    <w:p w14:paraId="4438C540" w14:textId="373C351D" w:rsidR="00A42EFC" w:rsidRDefault="001A3BBB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A42EFC" w:rsidRPr="001A3BBB">
        <w:rPr>
          <w:rFonts w:asciiTheme="minorHAnsi" w:hAnsiTheme="minorHAnsi" w:cstheme="minorHAnsi"/>
          <w:szCs w:val="24"/>
        </w:rPr>
        <w:t xml:space="preserve">ake better use of technology, give people the opportunity to preview information, move around, use pictures and doodles, and restate what’s been stated.  </w:t>
      </w:r>
    </w:p>
    <w:p w14:paraId="17D60BF5" w14:textId="45278013" w:rsidR="00A42EFC" w:rsidRDefault="001A3BBB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A42EFC" w:rsidRPr="001A3BBB">
        <w:rPr>
          <w:rFonts w:asciiTheme="minorHAnsi" w:hAnsiTheme="minorHAnsi" w:cstheme="minorHAnsi"/>
          <w:szCs w:val="24"/>
        </w:rPr>
        <w:t xml:space="preserve">he core strengths of the members and organization be put on a poster.  </w:t>
      </w:r>
    </w:p>
    <w:p w14:paraId="39A65F87" w14:textId="77777777" w:rsidR="001A3BBB" w:rsidRDefault="00A42EFC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1A3BBB">
        <w:rPr>
          <w:rFonts w:asciiTheme="minorHAnsi" w:hAnsiTheme="minorHAnsi" w:cstheme="minorHAnsi"/>
          <w:szCs w:val="24"/>
        </w:rPr>
        <w:t xml:space="preserve">In advocacy, there needs to be checks and balances for member advocacy.  </w:t>
      </w:r>
      <w:r w:rsidR="002F52B8" w:rsidRPr="001A3BBB">
        <w:rPr>
          <w:rFonts w:asciiTheme="minorHAnsi" w:hAnsiTheme="minorHAnsi" w:cstheme="minorHAnsi"/>
          <w:szCs w:val="24"/>
        </w:rPr>
        <w:t xml:space="preserve">Staff should assist members connect with legislators by telling then when </w:t>
      </w:r>
      <w:r w:rsidR="001A3BBB" w:rsidRPr="001A3BBB">
        <w:rPr>
          <w:rFonts w:asciiTheme="minorHAnsi" w:hAnsiTheme="minorHAnsi" w:cstheme="minorHAnsi"/>
          <w:szCs w:val="24"/>
        </w:rPr>
        <w:t>crucial times are</w:t>
      </w:r>
      <w:r w:rsidR="002F52B8" w:rsidRPr="001A3BBB">
        <w:rPr>
          <w:rFonts w:asciiTheme="minorHAnsi" w:hAnsiTheme="minorHAnsi" w:cstheme="minorHAnsi"/>
          <w:szCs w:val="24"/>
        </w:rPr>
        <w:t xml:space="preserve"> to advocate and making sure there is clear understanding of the issue and story. </w:t>
      </w:r>
    </w:p>
    <w:p w14:paraId="415154A2" w14:textId="77777777" w:rsidR="001A3BBB" w:rsidRDefault="001A3BBB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F52B8" w:rsidRPr="001A3BBB">
        <w:rPr>
          <w:rFonts w:asciiTheme="minorHAnsi" w:hAnsiTheme="minorHAnsi" w:cstheme="minorHAnsi"/>
          <w:szCs w:val="24"/>
        </w:rPr>
        <w:t xml:space="preserve">here was concern expressed about the reimbursement process for members.  </w:t>
      </w:r>
    </w:p>
    <w:p w14:paraId="60493EE0" w14:textId="68D0B2D8" w:rsidR="00A42EFC" w:rsidRDefault="002F52B8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1A3BBB">
        <w:rPr>
          <w:rFonts w:asciiTheme="minorHAnsi" w:hAnsiTheme="minorHAnsi" w:cstheme="minorHAnsi"/>
          <w:szCs w:val="24"/>
        </w:rPr>
        <w:t xml:space="preserve">There needs to be a more detailed orientation for new members and a place for </w:t>
      </w:r>
      <w:r w:rsidR="00775DE0" w:rsidRPr="001A3BBB">
        <w:rPr>
          <w:rFonts w:asciiTheme="minorHAnsi" w:hAnsiTheme="minorHAnsi" w:cstheme="minorHAnsi"/>
          <w:szCs w:val="24"/>
        </w:rPr>
        <w:t>self-advocates</w:t>
      </w:r>
      <w:r w:rsidRPr="001A3BBB">
        <w:rPr>
          <w:rFonts w:asciiTheme="minorHAnsi" w:hAnsiTheme="minorHAnsi" w:cstheme="minorHAnsi"/>
          <w:szCs w:val="24"/>
        </w:rPr>
        <w:t xml:space="preserve"> to meet and share thoughts.</w:t>
      </w:r>
    </w:p>
    <w:p w14:paraId="5D9E2E21" w14:textId="77777777" w:rsidR="001A3BBB" w:rsidRDefault="002F52B8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1A3BBB">
        <w:rPr>
          <w:rFonts w:asciiTheme="minorHAnsi" w:hAnsiTheme="minorHAnsi" w:cstheme="minorHAnsi"/>
          <w:szCs w:val="24"/>
        </w:rPr>
        <w:lastRenderedPageBreak/>
        <w:t xml:space="preserve">GCDD should follow universal design and learning guidelines and principles.  </w:t>
      </w:r>
    </w:p>
    <w:p w14:paraId="2E760565" w14:textId="77777777" w:rsidR="001A3BBB" w:rsidRDefault="002F52B8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 w:rsidRPr="001A3BBB">
        <w:rPr>
          <w:rFonts w:asciiTheme="minorHAnsi" w:hAnsiTheme="minorHAnsi" w:cstheme="minorHAnsi"/>
          <w:szCs w:val="24"/>
        </w:rPr>
        <w:t xml:space="preserve">Issues of accessibility should be </w:t>
      </w:r>
      <w:proofErr w:type="gramStart"/>
      <w:r w:rsidR="001A3BBB" w:rsidRPr="001A3BBB">
        <w:rPr>
          <w:rFonts w:asciiTheme="minorHAnsi" w:hAnsiTheme="minorHAnsi" w:cstheme="minorHAnsi"/>
          <w:szCs w:val="24"/>
        </w:rPr>
        <w:t>considered</w:t>
      </w:r>
      <w:proofErr w:type="gramEnd"/>
      <w:r w:rsidRPr="001A3BBB">
        <w:rPr>
          <w:rFonts w:asciiTheme="minorHAnsi" w:hAnsiTheme="minorHAnsi" w:cstheme="minorHAnsi"/>
          <w:szCs w:val="24"/>
        </w:rPr>
        <w:t xml:space="preserve"> and members should be sharing information with each other to affect change.  </w:t>
      </w:r>
    </w:p>
    <w:p w14:paraId="27ECC8DB" w14:textId="2969F7F7" w:rsidR="002F52B8" w:rsidRDefault="001A3BBB" w:rsidP="00775DE0">
      <w:pPr>
        <w:pStyle w:val="ListParagraph"/>
        <w:numPr>
          <w:ilvl w:val="0"/>
          <w:numId w:val="48"/>
        </w:num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F52B8" w:rsidRPr="001A3BBB">
        <w:rPr>
          <w:rFonts w:asciiTheme="minorHAnsi" w:hAnsiTheme="minorHAnsi" w:cstheme="minorHAnsi"/>
          <w:szCs w:val="24"/>
        </w:rPr>
        <w:t>here should be scheduled breaks.</w:t>
      </w:r>
    </w:p>
    <w:p w14:paraId="615A7CFF" w14:textId="77777777" w:rsidR="00775DE0" w:rsidRPr="001A3BBB" w:rsidRDefault="00775DE0" w:rsidP="00775DE0">
      <w:pPr>
        <w:pStyle w:val="ListParagraph"/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</w:p>
    <w:p w14:paraId="596E9FD6" w14:textId="603D4D90" w:rsidR="00926C2E" w:rsidRPr="00775DE0" w:rsidRDefault="00CF03DB" w:rsidP="00775DE0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ind w:hanging="1440"/>
        <w:rPr>
          <w:rFonts w:asciiTheme="minorHAnsi" w:hAnsiTheme="minorHAnsi" w:cstheme="minorHAnsi"/>
          <w:b/>
          <w:bCs/>
          <w:szCs w:val="24"/>
        </w:rPr>
      </w:pPr>
      <w:r w:rsidRPr="00775DE0">
        <w:rPr>
          <w:rFonts w:asciiTheme="minorHAnsi" w:hAnsiTheme="minorHAnsi" w:cstheme="minorHAnsi"/>
          <w:b/>
          <w:bCs/>
          <w:szCs w:val="24"/>
        </w:rPr>
        <w:t>Appreciative Inquiry</w:t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="00926C2E" w:rsidRPr="00775DE0">
        <w:rPr>
          <w:rFonts w:asciiTheme="minorHAnsi" w:hAnsiTheme="minorHAnsi" w:cstheme="minorHAnsi"/>
          <w:b/>
          <w:bCs/>
          <w:szCs w:val="24"/>
        </w:rPr>
        <w:tab/>
      </w:r>
      <w:r w:rsidR="00926C2E" w:rsidRPr="00775DE0">
        <w:rPr>
          <w:rFonts w:asciiTheme="minorHAnsi" w:hAnsiTheme="minorHAnsi" w:cstheme="minorHAnsi"/>
          <w:b/>
          <w:bCs/>
          <w:szCs w:val="24"/>
        </w:rPr>
        <w:tab/>
      </w:r>
      <w:r w:rsidR="00926C2E" w:rsidRPr="00775DE0">
        <w:rPr>
          <w:rFonts w:asciiTheme="minorHAnsi" w:hAnsiTheme="minorHAnsi" w:cstheme="minorHAnsi"/>
          <w:b/>
          <w:bCs/>
          <w:szCs w:val="24"/>
        </w:rPr>
        <w:tab/>
      </w:r>
      <w:r w:rsidR="00926C2E" w:rsidRPr="00775DE0">
        <w:rPr>
          <w:rFonts w:asciiTheme="minorHAnsi" w:hAnsiTheme="minorHAnsi" w:cstheme="minorHAnsi"/>
          <w:b/>
          <w:bCs/>
          <w:szCs w:val="24"/>
        </w:rPr>
        <w:tab/>
      </w:r>
    </w:p>
    <w:p w14:paraId="03F6B8ED" w14:textId="23BB3718" w:rsidR="00926C2E" w:rsidRPr="00465114" w:rsidRDefault="001A3BBB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Kate Brady continued working with members on understanding the Appreciative inquiry process</w:t>
      </w:r>
    </w:p>
    <w:p w14:paraId="524FE9BE" w14:textId="77777777" w:rsidR="00775DE0" w:rsidRDefault="00775DE0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  <w:u w:val="single"/>
        </w:rPr>
      </w:pPr>
    </w:p>
    <w:p w14:paraId="44CAE244" w14:textId="677A1A4D" w:rsidR="00FC6EA5" w:rsidRPr="00465114" w:rsidRDefault="00FC6EA5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  <w:u w:val="single"/>
        </w:rPr>
      </w:pPr>
      <w:r w:rsidRPr="00465114">
        <w:rPr>
          <w:rFonts w:asciiTheme="minorHAnsi" w:hAnsiTheme="minorHAnsi" w:cstheme="minorHAnsi"/>
          <w:szCs w:val="24"/>
          <w:u w:val="single"/>
        </w:rPr>
        <w:t>Friday</w:t>
      </w:r>
      <w:r w:rsidR="0032083D" w:rsidRPr="00465114">
        <w:rPr>
          <w:rFonts w:asciiTheme="minorHAnsi" w:hAnsiTheme="minorHAnsi" w:cstheme="minorHAnsi"/>
          <w:szCs w:val="24"/>
          <w:u w:val="single"/>
        </w:rPr>
        <w:t xml:space="preserve"> </w:t>
      </w:r>
      <w:r w:rsidR="0038015E" w:rsidRPr="00465114">
        <w:rPr>
          <w:rFonts w:asciiTheme="minorHAnsi" w:hAnsiTheme="minorHAnsi" w:cstheme="minorHAnsi"/>
          <w:szCs w:val="24"/>
          <w:u w:val="single"/>
        </w:rPr>
        <w:t xml:space="preserve">April </w:t>
      </w:r>
      <w:r w:rsidR="003C7A3A" w:rsidRPr="00465114">
        <w:rPr>
          <w:rFonts w:asciiTheme="minorHAnsi" w:hAnsiTheme="minorHAnsi" w:cstheme="minorHAnsi"/>
          <w:szCs w:val="24"/>
          <w:u w:val="single"/>
        </w:rPr>
        <w:t>1</w:t>
      </w:r>
      <w:r w:rsidR="008A0EFF" w:rsidRPr="00465114">
        <w:rPr>
          <w:rFonts w:asciiTheme="minorHAnsi" w:hAnsiTheme="minorHAnsi" w:cstheme="minorHAnsi"/>
          <w:szCs w:val="24"/>
          <w:u w:val="single"/>
        </w:rPr>
        <w:t>9</w:t>
      </w:r>
      <w:r w:rsidR="003C7A3A" w:rsidRPr="00465114">
        <w:rPr>
          <w:rFonts w:asciiTheme="minorHAnsi" w:hAnsiTheme="minorHAnsi" w:cstheme="minorHAnsi"/>
          <w:szCs w:val="24"/>
          <w:u w:val="single"/>
        </w:rPr>
        <w:t>, 201</w:t>
      </w:r>
      <w:r w:rsidR="008A0EFF" w:rsidRPr="00465114">
        <w:rPr>
          <w:rFonts w:asciiTheme="minorHAnsi" w:hAnsiTheme="minorHAnsi" w:cstheme="minorHAnsi"/>
          <w:szCs w:val="24"/>
          <w:u w:val="single"/>
        </w:rPr>
        <w:t>9</w:t>
      </w:r>
    </w:p>
    <w:p w14:paraId="36571209" w14:textId="77777777" w:rsidR="00FC6EA5" w:rsidRPr="00465114" w:rsidRDefault="00FC6EA5" w:rsidP="00775DE0">
      <w:pPr>
        <w:tabs>
          <w:tab w:val="left" w:pos="720"/>
        </w:tabs>
        <w:suppressAutoHyphens/>
        <w:rPr>
          <w:rFonts w:asciiTheme="minorHAnsi" w:hAnsiTheme="minorHAnsi" w:cstheme="minorHAnsi"/>
          <w:szCs w:val="24"/>
        </w:rPr>
      </w:pPr>
    </w:p>
    <w:p w14:paraId="6AFFB204" w14:textId="0DE107B0" w:rsidR="00CD5F04" w:rsidRPr="00775DE0" w:rsidRDefault="005F798E" w:rsidP="00775DE0">
      <w:pPr>
        <w:pStyle w:val="Heading8"/>
        <w:rPr>
          <w:rFonts w:asciiTheme="minorHAnsi" w:hAnsiTheme="minorHAnsi" w:cstheme="minorHAnsi"/>
          <w:sz w:val="24"/>
          <w:szCs w:val="24"/>
        </w:rPr>
      </w:pPr>
      <w:r w:rsidRPr="00775DE0">
        <w:rPr>
          <w:rFonts w:asciiTheme="minorHAnsi" w:hAnsiTheme="minorHAnsi" w:cstheme="minorHAnsi"/>
          <w:sz w:val="24"/>
          <w:szCs w:val="24"/>
        </w:rPr>
        <w:t>Old Business</w:t>
      </w:r>
      <w:r w:rsidRPr="00775DE0">
        <w:rPr>
          <w:rFonts w:asciiTheme="minorHAnsi" w:hAnsiTheme="minorHAnsi" w:cstheme="minorHAnsi"/>
          <w:sz w:val="24"/>
          <w:szCs w:val="24"/>
        </w:rPr>
        <w:tab/>
      </w:r>
      <w:r w:rsidRPr="00775DE0">
        <w:rPr>
          <w:rFonts w:asciiTheme="minorHAnsi" w:hAnsiTheme="minorHAnsi" w:cstheme="minorHAnsi"/>
          <w:sz w:val="24"/>
          <w:szCs w:val="24"/>
        </w:rPr>
        <w:tab/>
      </w:r>
      <w:r w:rsidR="00FC6EA5" w:rsidRPr="00775DE0">
        <w:rPr>
          <w:rFonts w:asciiTheme="minorHAnsi" w:hAnsiTheme="minorHAnsi" w:cstheme="minorHAnsi"/>
          <w:sz w:val="24"/>
          <w:szCs w:val="24"/>
        </w:rPr>
        <w:tab/>
      </w:r>
      <w:r w:rsidR="00FC6EA5" w:rsidRPr="00775DE0">
        <w:rPr>
          <w:rFonts w:asciiTheme="minorHAnsi" w:hAnsiTheme="minorHAnsi" w:cstheme="minorHAnsi"/>
          <w:sz w:val="24"/>
          <w:szCs w:val="24"/>
        </w:rPr>
        <w:tab/>
      </w:r>
      <w:r w:rsidR="0047655C" w:rsidRPr="00775DE0">
        <w:rPr>
          <w:rFonts w:asciiTheme="minorHAnsi" w:hAnsiTheme="minorHAnsi" w:cstheme="minorHAnsi"/>
          <w:sz w:val="24"/>
          <w:szCs w:val="24"/>
        </w:rPr>
        <w:tab/>
      </w:r>
      <w:r w:rsidR="0047655C" w:rsidRPr="00775DE0">
        <w:rPr>
          <w:rFonts w:asciiTheme="minorHAnsi" w:hAnsiTheme="minorHAnsi" w:cstheme="minorHAnsi"/>
          <w:sz w:val="24"/>
          <w:szCs w:val="24"/>
        </w:rPr>
        <w:tab/>
      </w:r>
      <w:r w:rsidR="0047655C" w:rsidRPr="00775DE0">
        <w:rPr>
          <w:rFonts w:asciiTheme="minorHAnsi" w:hAnsiTheme="minorHAnsi" w:cstheme="minorHAnsi"/>
          <w:sz w:val="24"/>
          <w:szCs w:val="24"/>
        </w:rPr>
        <w:tab/>
      </w:r>
      <w:r w:rsidR="0047655C" w:rsidRPr="00775DE0">
        <w:rPr>
          <w:rFonts w:asciiTheme="minorHAnsi" w:hAnsiTheme="minorHAnsi" w:cstheme="minorHAnsi"/>
          <w:sz w:val="24"/>
          <w:szCs w:val="24"/>
        </w:rPr>
        <w:tab/>
      </w:r>
    </w:p>
    <w:p w14:paraId="6E5D283B" w14:textId="77777777" w:rsidR="00CD5F04" w:rsidRPr="00775DE0" w:rsidRDefault="00CD5F04" w:rsidP="00775DE0">
      <w:pPr>
        <w:pStyle w:val="Heading8"/>
        <w:numPr>
          <w:ilvl w:val="1"/>
          <w:numId w:val="22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5DE0">
        <w:rPr>
          <w:rFonts w:asciiTheme="minorHAnsi" w:hAnsiTheme="minorHAnsi" w:cstheme="minorHAnsi"/>
          <w:b w:val="0"/>
          <w:bCs w:val="0"/>
          <w:sz w:val="24"/>
          <w:szCs w:val="24"/>
        </w:rPr>
        <w:t>Consent Agenda Issues</w:t>
      </w:r>
      <w:r w:rsidRPr="00775DE0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775DE0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775DE0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775DE0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775DE0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</w:p>
    <w:p w14:paraId="06DD451D" w14:textId="0CF0AC81" w:rsidR="00CD5F04" w:rsidRPr="001A3BBB" w:rsidRDefault="002F52B8" w:rsidP="00775DE0">
      <w:pPr>
        <w:rPr>
          <w:rFonts w:asciiTheme="minorHAnsi" w:hAnsiTheme="minorHAnsi" w:cstheme="minorHAnsi"/>
          <w:b/>
          <w:bCs/>
          <w:szCs w:val="24"/>
        </w:rPr>
      </w:pPr>
      <w:r w:rsidRPr="00465114">
        <w:rPr>
          <w:rFonts w:asciiTheme="minorHAnsi" w:hAnsiTheme="minorHAnsi" w:cstheme="minorHAnsi"/>
          <w:szCs w:val="24"/>
        </w:rPr>
        <w:t xml:space="preserve">Nandi </w:t>
      </w:r>
      <w:proofErr w:type="spellStart"/>
      <w:r w:rsidRPr="00465114">
        <w:rPr>
          <w:rFonts w:asciiTheme="minorHAnsi" w:hAnsiTheme="minorHAnsi" w:cstheme="minorHAnsi"/>
          <w:szCs w:val="24"/>
        </w:rPr>
        <w:t>Issac</w:t>
      </w:r>
      <w:proofErr w:type="spellEnd"/>
      <w:r w:rsidRPr="00465114">
        <w:rPr>
          <w:rFonts w:asciiTheme="minorHAnsi" w:hAnsiTheme="minorHAnsi" w:cstheme="minorHAnsi"/>
          <w:szCs w:val="24"/>
        </w:rPr>
        <w:t xml:space="preserve"> made a motion to adopt the consent agenda and Tom Connelly seconded the motion.  </w:t>
      </w:r>
      <w:r w:rsidRPr="001A3BBB">
        <w:rPr>
          <w:rFonts w:asciiTheme="minorHAnsi" w:hAnsiTheme="minorHAnsi" w:cstheme="minorHAnsi"/>
          <w:b/>
          <w:bCs/>
          <w:szCs w:val="24"/>
        </w:rPr>
        <w:t xml:space="preserve">The Council members unanimously adopted the motion to accept the consent agenda.  </w:t>
      </w:r>
      <w:r w:rsidR="00CD5F04" w:rsidRPr="001A3BBB">
        <w:rPr>
          <w:rFonts w:asciiTheme="minorHAnsi" w:hAnsiTheme="minorHAnsi" w:cstheme="minorHAnsi"/>
          <w:b/>
          <w:bCs/>
          <w:szCs w:val="24"/>
        </w:rPr>
        <w:t>The items on the consent agenda are:</w:t>
      </w:r>
    </w:p>
    <w:p w14:paraId="71B12FBE" w14:textId="77777777" w:rsidR="00CD5F04" w:rsidRPr="001A3BBB" w:rsidRDefault="00CD5F04" w:rsidP="00775DE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Cs w:val="24"/>
        </w:rPr>
      </w:pPr>
      <w:r w:rsidRPr="001A3BBB">
        <w:rPr>
          <w:rFonts w:asciiTheme="minorHAnsi" w:hAnsiTheme="minorHAnsi" w:cstheme="minorHAnsi"/>
          <w:b/>
          <w:bCs/>
          <w:szCs w:val="24"/>
        </w:rPr>
        <w:t xml:space="preserve">Minutes from the </w:t>
      </w:r>
      <w:r w:rsidR="00606302" w:rsidRPr="001A3BBB">
        <w:rPr>
          <w:rFonts w:asciiTheme="minorHAnsi" w:hAnsiTheme="minorHAnsi" w:cstheme="minorHAnsi"/>
          <w:b/>
          <w:bCs/>
          <w:szCs w:val="24"/>
        </w:rPr>
        <w:t>January</w:t>
      </w:r>
      <w:r w:rsidRPr="001A3BBB">
        <w:rPr>
          <w:rFonts w:asciiTheme="minorHAnsi" w:hAnsiTheme="minorHAnsi" w:cstheme="minorHAnsi"/>
          <w:b/>
          <w:bCs/>
          <w:szCs w:val="24"/>
        </w:rPr>
        <w:t xml:space="preserve"> meeting, </w:t>
      </w:r>
    </w:p>
    <w:p w14:paraId="35816D6E" w14:textId="2F842E79" w:rsidR="00CD5F04" w:rsidRPr="001A3BBB" w:rsidRDefault="002067FC" w:rsidP="00775DE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Cs w:val="24"/>
        </w:rPr>
      </w:pPr>
      <w:r w:rsidRPr="001A3BBB">
        <w:rPr>
          <w:rFonts w:asciiTheme="minorHAnsi" w:hAnsiTheme="minorHAnsi" w:cstheme="minorHAnsi"/>
          <w:b/>
          <w:bCs/>
          <w:szCs w:val="24"/>
        </w:rPr>
        <w:t>Program Report</w:t>
      </w:r>
    </w:p>
    <w:p w14:paraId="7CF7AD99" w14:textId="5EC6FBD5" w:rsidR="008A0EFF" w:rsidRDefault="008A0EFF" w:rsidP="00775DE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Cs w:val="24"/>
        </w:rPr>
      </w:pPr>
      <w:r w:rsidRPr="001A3BBB">
        <w:rPr>
          <w:rFonts w:asciiTheme="minorHAnsi" w:hAnsiTheme="minorHAnsi" w:cstheme="minorHAnsi"/>
          <w:b/>
          <w:bCs/>
          <w:szCs w:val="24"/>
        </w:rPr>
        <w:t>Financial Report</w:t>
      </w:r>
    </w:p>
    <w:p w14:paraId="12B8041B" w14:textId="77777777" w:rsidR="00775DE0" w:rsidRPr="001A3BBB" w:rsidRDefault="00775DE0" w:rsidP="00775DE0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334C775A" w14:textId="6280F38B" w:rsidR="002067FC" w:rsidRPr="00775DE0" w:rsidRDefault="009374E7" w:rsidP="00775DE0">
      <w:pPr>
        <w:pStyle w:val="Heading8"/>
        <w:rPr>
          <w:rFonts w:asciiTheme="minorHAnsi" w:hAnsiTheme="minorHAnsi" w:cstheme="minorHAnsi"/>
          <w:sz w:val="24"/>
          <w:szCs w:val="24"/>
        </w:rPr>
      </w:pPr>
      <w:r w:rsidRPr="00775DE0">
        <w:rPr>
          <w:rFonts w:asciiTheme="minorHAnsi" w:hAnsiTheme="minorHAnsi" w:cstheme="minorHAnsi"/>
          <w:sz w:val="24"/>
          <w:szCs w:val="24"/>
        </w:rPr>
        <w:t>Framing and Media</w:t>
      </w:r>
      <w:r w:rsidR="002067FC" w:rsidRPr="00775DE0">
        <w:rPr>
          <w:rFonts w:asciiTheme="minorHAnsi" w:hAnsiTheme="minorHAnsi" w:cstheme="minorHAnsi"/>
          <w:sz w:val="24"/>
          <w:szCs w:val="24"/>
        </w:rPr>
        <w:tab/>
      </w:r>
      <w:r w:rsidR="002067FC" w:rsidRPr="00775DE0">
        <w:rPr>
          <w:rFonts w:asciiTheme="minorHAnsi" w:hAnsiTheme="minorHAnsi" w:cstheme="minorHAnsi"/>
          <w:sz w:val="24"/>
          <w:szCs w:val="24"/>
        </w:rPr>
        <w:tab/>
      </w:r>
      <w:r w:rsidR="002067FC" w:rsidRPr="00775DE0">
        <w:rPr>
          <w:rFonts w:asciiTheme="minorHAnsi" w:hAnsiTheme="minorHAnsi" w:cstheme="minorHAnsi"/>
          <w:sz w:val="24"/>
          <w:szCs w:val="24"/>
        </w:rPr>
        <w:tab/>
      </w:r>
      <w:r w:rsidR="002067FC" w:rsidRPr="00775DE0">
        <w:rPr>
          <w:rFonts w:asciiTheme="minorHAnsi" w:hAnsiTheme="minorHAnsi" w:cstheme="minorHAnsi"/>
          <w:sz w:val="24"/>
          <w:szCs w:val="24"/>
        </w:rPr>
        <w:tab/>
      </w:r>
      <w:r w:rsidR="002067FC" w:rsidRPr="00775DE0">
        <w:rPr>
          <w:rFonts w:asciiTheme="minorHAnsi" w:hAnsiTheme="minorHAnsi" w:cstheme="minorHAnsi"/>
          <w:sz w:val="24"/>
          <w:szCs w:val="24"/>
        </w:rPr>
        <w:tab/>
      </w:r>
    </w:p>
    <w:p w14:paraId="645860D3" w14:textId="15C6573D" w:rsidR="009374E7" w:rsidRPr="00465114" w:rsidRDefault="009374E7" w:rsidP="00775DE0">
      <w:pPr>
        <w:rPr>
          <w:rFonts w:asciiTheme="minorHAnsi" w:hAnsiTheme="minorHAnsi" w:cstheme="minorHAnsi"/>
          <w:szCs w:val="24"/>
        </w:rPr>
      </w:pPr>
      <w:r w:rsidRPr="00465114">
        <w:rPr>
          <w:rFonts w:asciiTheme="minorHAnsi" w:hAnsiTheme="minorHAnsi" w:cstheme="minorHAnsi"/>
          <w:szCs w:val="24"/>
        </w:rPr>
        <w:t xml:space="preserve">Maria </w:t>
      </w:r>
      <w:proofErr w:type="spellStart"/>
      <w:r w:rsidR="001A3BBB">
        <w:rPr>
          <w:rFonts w:asciiTheme="minorHAnsi" w:hAnsiTheme="minorHAnsi" w:cstheme="minorHAnsi"/>
          <w:szCs w:val="24"/>
        </w:rPr>
        <w:t>Pinkleton</w:t>
      </w:r>
      <w:proofErr w:type="spellEnd"/>
      <w:r w:rsidR="001A3BBB">
        <w:rPr>
          <w:rFonts w:asciiTheme="minorHAnsi" w:hAnsiTheme="minorHAnsi" w:cstheme="minorHAnsi"/>
          <w:szCs w:val="24"/>
        </w:rPr>
        <w:t xml:space="preserve"> </w:t>
      </w:r>
      <w:r w:rsidRPr="00465114">
        <w:rPr>
          <w:rFonts w:asciiTheme="minorHAnsi" w:hAnsiTheme="minorHAnsi" w:cstheme="minorHAnsi"/>
          <w:szCs w:val="24"/>
        </w:rPr>
        <w:t xml:space="preserve">and </w:t>
      </w:r>
      <w:r w:rsidR="007D2BD0" w:rsidRPr="00465114">
        <w:rPr>
          <w:rFonts w:asciiTheme="minorHAnsi" w:hAnsiTheme="minorHAnsi" w:cstheme="minorHAnsi"/>
          <w:szCs w:val="24"/>
        </w:rPr>
        <w:t xml:space="preserve">Hillary </w:t>
      </w:r>
      <w:r w:rsidR="001A3BBB">
        <w:rPr>
          <w:rFonts w:asciiTheme="minorHAnsi" w:hAnsiTheme="minorHAnsi" w:cstheme="minorHAnsi"/>
          <w:szCs w:val="24"/>
        </w:rPr>
        <w:t xml:space="preserve">Hibben lead members in a conversation about how to better frame our message with talking to members of the media.  See the attached PowerPoint presentation,  </w:t>
      </w:r>
    </w:p>
    <w:p w14:paraId="00822473" w14:textId="77777777" w:rsidR="007D2BD0" w:rsidRPr="00465114" w:rsidRDefault="007D2BD0" w:rsidP="00775DE0">
      <w:pPr>
        <w:rPr>
          <w:rFonts w:asciiTheme="minorHAnsi" w:hAnsiTheme="minorHAnsi" w:cstheme="minorHAnsi"/>
          <w:szCs w:val="24"/>
        </w:rPr>
      </w:pPr>
    </w:p>
    <w:p w14:paraId="1F3A5A6E" w14:textId="750D7D63" w:rsidR="00195B8F" w:rsidRPr="00775DE0" w:rsidRDefault="00DA5BC1" w:rsidP="00775DE0">
      <w:pPr>
        <w:numPr>
          <w:ilvl w:val="0"/>
          <w:numId w:val="22"/>
        </w:numPr>
        <w:tabs>
          <w:tab w:val="left" w:pos="720"/>
        </w:tabs>
        <w:suppressAutoHyphens/>
        <w:ind w:hanging="1440"/>
        <w:rPr>
          <w:rFonts w:asciiTheme="minorHAnsi" w:hAnsiTheme="minorHAnsi" w:cstheme="minorHAnsi"/>
          <w:b/>
          <w:bCs/>
          <w:szCs w:val="24"/>
        </w:rPr>
      </w:pPr>
      <w:r w:rsidRPr="00775DE0">
        <w:rPr>
          <w:rFonts w:asciiTheme="minorHAnsi" w:hAnsiTheme="minorHAnsi" w:cstheme="minorHAnsi"/>
          <w:b/>
          <w:bCs/>
          <w:szCs w:val="24"/>
        </w:rPr>
        <w:t>Meeting Evaluation</w:t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Pr="00775DE0">
        <w:rPr>
          <w:rFonts w:asciiTheme="minorHAnsi" w:hAnsiTheme="minorHAnsi" w:cstheme="minorHAnsi"/>
          <w:b/>
          <w:bCs/>
          <w:szCs w:val="24"/>
        </w:rPr>
        <w:tab/>
      </w:r>
      <w:r w:rsidR="00B50699" w:rsidRPr="00775DE0">
        <w:rPr>
          <w:rFonts w:asciiTheme="minorHAnsi" w:hAnsiTheme="minorHAnsi" w:cstheme="minorHAnsi"/>
          <w:b/>
          <w:bCs/>
          <w:szCs w:val="24"/>
        </w:rPr>
        <w:tab/>
      </w:r>
    </w:p>
    <w:p w14:paraId="1CABF4C5" w14:textId="38823E99" w:rsidR="00195B8F" w:rsidRDefault="001A3BBB" w:rsidP="00775DE0">
      <w:pPr>
        <w:pStyle w:val="BodyText2"/>
        <w:tabs>
          <w:tab w:val="clear" w:pos="0"/>
          <w:tab w:val="left" w:pos="7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 had an opportunity to give feedback about the meeting.</w:t>
      </w:r>
    </w:p>
    <w:p w14:paraId="77A855A9" w14:textId="77777777" w:rsidR="00775DE0" w:rsidRPr="00465114" w:rsidRDefault="00775DE0" w:rsidP="00775DE0">
      <w:pPr>
        <w:pStyle w:val="BodyText2"/>
        <w:tabs>
          <w:tab w:val="clear" w:pos="0"/>
          <w:tab w:val="left" w:pos="7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BD9F5FF" w14:textId="21902655" w:rsidR="00B41F85" w:rsidRPr="00775DE0" w:rsidRDefault="00B41F85" w:rsidP="00775DE0">
      <w:pPr>
        <w:numPr>
          <w:ilvl w:val="0"/>
          <w:numId w:val="22"/>
        </w:numPr>
        <w:tabs>
          <w:tab w:val="left" w:pos="720"/>
        </w:tabs>
        <w:suppressAutoHyphens/>
        <w:ind w:hanging="1440"/>
        <w:rPr>
          <w:rFonts w:asciiTheme="minorHAnsi" w:hAnsiTheme="minorHAnsi" w:cstheme="minorHAnsi"/>
          <w:b/>
          <w:szCs w:val="24"/>
        </w:rPr>
      </w:pPr>
      <w:r w:rsidRPr="00775DE0">
        <w:rPr>
          <w:rFonts w:asciiTheme="minorHAnsi" w:hAnsiTheme="minorHAnsi" w:cstheme="minorHAnsi"/>
          <w:b/>
          <w:szCs w:val="24"/>
        </w:rPr>
        <w:t>Adjourn</w:t>
      </w:r>
      <w:r w:rsidRPr="00775DE0">
        <w:rPr>
          <w:rFonts w:asciiTheme="minorHAnsi" w:hAnsiTheme="minorHAnsi" w:cstheme="minorHAnsi"/>
          <w:b/>
          <w:szCs w:val="24"/>
        </w:rPr>
        <w:tab/>
      </w:r>
      <w:bookmarkStart w:id="0" w:name="_GoBack"/>
      <w:bookmarkEnd w:id="0"/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  <w:r w:rsidRPr="00775DE0">
        <w:rPr>
          <w:rFonts w:asciiTheme="minorHAnsi" w:hAnsiTheme="minorHAnsi" w:cstheme="minorHAnsi"/>
          <w:b/>
          <w:szCs w:val="24"/>
        </w:rPr>
        <w:tab/>
      </w:r>
    </w:p>
    <w:sectPr w:rsidR="00B41F85" w:rsidRPr="00775DE0" w:rsidSect="00C94F0A">
      <w:footerReference w:type="even" r:id="rId7"/>
      <w:footerReference w:type="default" r:id="rId8"/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A3B3" w14:textId="77777777" w:rsidR="00A26DF9" w:rsidRDefault="00A26DF9">
      <w:r>
        <w:separator/>
      </w:r>
    </w:p>
  </w:endnote>
  <w:endnote w:type="continuationSeparator" w:id="0">
    <w:p w14:paraId="325FC55C" w14:textId="77777777" w:rsidR="00A26DF9" w:rsidRDefault="00A2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ED98" w14:textId="77777777"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99DF5" w14:textId="77777777" w:rsidR="00A26DF9" w:rsidRDefault="00A2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98A6" w14:textId="77777777"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93A">
      <w:rPr>
        <w:rStyle w:val="PageNumber"/>
        <w:noProof/>
      </w:rPr>
      <w:t>6</w:t>
    </w:r>
    <w:r>
      <w:rPr>
        <w:rStyle w:val="PageNumber"/>
      </w:rPr>
      <w:fldChar w:fldCharType="end"/>
    </w:r>
  </w:p>
  <w:p w14:paraId="61ED19DB" w14:textId="77777777" w:rsidR="00A26DF9" w:rsidRDefault="00A2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7856" w14:textId="77777777" w:rsidR="00A26DF9" w:rsidRDefault="00A26DF9">
      <w:r>
        <w:separator/>
      </w:r>
    </w:p>
  </w:footnote>
  <w:footnote w:type="continuationSeparator" w:id="0">
    <w:p w14:paraId="09E0B409" w14:textId="77777777" w:rsidR="00A26DF9" w:rsidRDefault="00A2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0D7"/>
    <w:multiLevelType w:val="singleLevel"/>
    <w:tmpl w:val="1410ED8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4EE56A2"/>
    <w:multiLevelType w:val="hybridMultilevel"/>
    <w:tmpl w:val="BCB4D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D5C85"/>
    <w:multiLevelType w:val="hybridMultilevel"/>
    <w:tmpl w:val="D25CB8BE"/>
    <w:lvl w:ilvl="0" w:tplc="C4D49EC4">
      <w:start w:val="1"/>
      <w:numFmt w:val="upperRoman"/>
      <w:pStyle w:val="Heading8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67AF1D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A20A4F"/>
    <w:multiLevelType w:val="singleLevel"/>
    <w:tmpl w:val="6A162F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9762FB8"/>
    <w:multiLevelType w:val="hybridMultilevel"/>
    <w:tmpl w:val="DC46E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508D8"/>
    <w:multiLevelType w:val="hybridMultilevel"/>
    <w:tmpl w:val="ECF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E2C"/>
    <w:multiLevelType w:val="hybridMultilevel"/>
    <w:tmpl w:val="9BEAF664"/>
    <w:lvl w:ilvl="0" w:tplc="A342A54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677908"/>
    <w:multiLevelType w:val="hybridMultilevel"/>
    <w:tmpl w:val="C6149652"/>
    <w:lvl w:ilvl="0" w:tplc="AB1CBF9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5B72EA"/>
    <w:multiLevelType w:val="hybridMultilevel"/>
    <w:tmpl w:val="AC7492F4"/>
    <w:lvl w:ilvl="0" w:tplc="242E5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F6E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03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E46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62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E0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C3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0B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143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416B6"/>
    <w:multiLevelType w:val="hybridMultilevel"/>
    <w:tmpl w:val="16DA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21527"/>
    <w:multiLevelType w:val="hybridMultilevel"/>
    <w:tmpl w:val="6114A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6250"/>
    <w:multiLevelType w:val="hybridMultilevel"/>
    <w:tmpl w:val="9CBEC64C"/>
    <w:lvl w:ilvl="0" w:tplc="07A0EEEC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620167"/>
    <w:multiLevelType w:val="hybridMultilevel"/>
    <w:tmpl w:val="DCF659F0"/>
    <w:lvl w:ilvl="0" w:tplc="7E8AF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3AD6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C6FD9"/>
    <w:multiLevelType w:val="hybridMultilevel"/>
    <w:tmpl w:val="3D703A80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86FC7"/>
    <w:multiLevelType w:val="hybridMultilevel"/>
    <w:tmpl w:val="DBA001E6"/>
    <w:lvl w:ilvl="0" w:tplc="F23EBAE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C1374A"/>
    <w:multiLevelType w:val="hybridMultilevel"/>
    <w:tmpl w:val="A2F6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7A98"/>
    <w:multiLevelType w:val="hybridMultilevel"/>
    <w:tmpl w:val="C5862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BAC"/>
    <w:multiLevelType w:val="hybridMultilevel"/>
    <w:tmpl w:val="03E6FB20"/>
    <w:lvl w:ilvl="0" w:tplc="916EB14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57D3C"/>
    <w:multiLevelType w:val="singleLevel"/>
    <w:tmpl w:val="83BA17A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9D027E7"/>
    <w:multiLevelType w:val="singleLevel"/>
    <w:tmpl w:val="E6B0B0E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A99424C"/>
    <w:multiLevelType w:val="hybridMultilevel"/>
    <w:tmpl w:val="64AC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53A09"/>
    <w:multiLevelType w:val="hybridMultilevel"/>
    <w:tmpl w:val="4C1EB30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A109A9"/>
    <w:multiLevelType w:val="hybridMultilevel"/>
    <w:tmpl w:val="71BE07B4"/>
    <w:lvl w:ilvl="0" w:tplc="FE022DBC">
      <w:start w:val="1"/>
      <w:numFmt w:val="upperLetter"/>
      <w:lvlText w:val="%1."/>
      <w:lvlJc w:val="left"/>
      <w:pPr>
        <w:tabs>
          <w:tab w:val="num" w:pos="1440"/>
        </w:tabs>
        <w:ind w:left="1440" w:hanging="15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41C1"/>
    <w:multiLevelType w:val="hybridMultilevel"/>
    <w:tmpl w:val="4074FE5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CABE90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79B4CB9"/>
    <w:multiLevelType w:val="hybridMultilevel"/>
    <w:tmpl w:val="30A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E2515"/>
    <w:multiLevelType w:val="hybridMultilevel"/>
    <w:tmpl w:val="C234F026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46517"/>
    <w:multiLevelType w:val="hybridMultilevel"/>
    <w:tmpl w:val="E8606B78"/>
    <w:lvl w:ilvl="0" w:tplc="E926E5F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2B7B23"/>
    <w:multiLevelType w:val="singleLevel"/>
    <w:tmpl w:val="7EB8FE8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0842792"/>
    <w:multiLevelType w:val="hybridMultilevel"/>
    <w:tmpl w:val="AC20D5F6"/>
    <w:lvl w:ilvl="0" w:tplc="DC5AF0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62799"/>
    <w:multiLevelType w:val="hybridMultilevel"/>
    <w:tmpl w:val="16DAE988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17456"/>
    <w:multiLevelType w:val="hybridMultilevel"/>
    <w:tmpl w:val="BFB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10903"/>
    <w:multiLevelType w:val="hybridMultilevel"/>
    <w:tmpl w:val="DB5E5FF8"/>
    <w:lvl w:ilvl="0" w:tplc="38AA1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00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28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D0B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6E1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6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A21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FC6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809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669B6"/>
    <w:multiLevelType w:val="hybridMultilevel"/>
    <w:tmpl w:val="C944AAB4"/>
    <w:lvl w:ilvl="0" w:tplc="C56C33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4546F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D41CCD"/>
    <w:multiLevelType w:val="hybridMultilevel"/>
    <w:tmpl w:val="0ACA39E6"/>
    <w:lvl w:ilvl="0" w:tplc="1B922A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3F0011"/>
    <w:multiLevelType w:val="hybridMultilevel"/>
    <w:tmpl w:val="305A3C6A"/>
    <w:lvl w:ilvl="0" w:tplc="916EB1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955C2"/>
    <w:multiLevelType w:val="hybridMultilevel"/>
    <w:tmpl w:val="6C14C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E4360"/>
    <w:multiLevelType w:val="hybridMultilevel"/>
    <w:tmpl w:val="DBE0E332"/>
    <w:lvl w:ilvl="0" w:tplc="8AE86F00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116030"/>
    <w:multiLevelType w:val="hybridMultilevel"/>
    <w:tmpl w:val="D17AC15A"/>
    <w:lvl w:ilvl="0" w:tplc="8AE86F0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3E1C"/>
    <w:multiLevelType w:val="hybridMultilevel"/>
    <w:tmpl w:val="053E624E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365EB"/>
    <w:multiLevelType w:val="hybridMultilevel"/>
    <w:tmpl w:val="801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426C8B"/>
    <w:multiLevelType w:val="hybridMultilevel"/>
    <w:tmpl w:val="7E5C22A4"/>
    <w:lvl w:ilvl="0" w:tplc="E700B1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8623E96"/>
    <w:multiLevelType w:val="hybridMultilevel"/>
    <w:tmpl w:val="0140499C"/>
    <w:lvl w:ilvl="0" w:tplc="2494AF9A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693F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A3AB3"/>
    <w:multiLevelType w:val="hybridMultilevel"/>
    <w:tmpl w:val="597677AC"/>
    <w:lvl w:ilvl="0" w:tplc="8AE86F00">
      <w:start w:val="1"/>
      <w:numFmt w:val="bullet"/>
      <w:lvlText w:val=""/>
      <w:lvlJc w:val="left"/>
      <w:pPr>
        <w:tabs>
          <w:tab w:val="num" w:pos="1080"/>
        </w:tabs>
        <w:ind w:left="108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0B45FC"/>
    <w:multiLevelType w:val="hybridMultilevel"/>
    <w:tmpl w:val="0CD4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0AC3"/>
    <w:multiLevelType w:val="hybridMultilevel"/>
    <w:tmpl w:val="FEB61CA8"/>
    <w:lvl w:ilvl="0" w:tplc="131427E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442F3F"/>
    <w:multiLevelType w:val="hybridMultilevel"/>
    <w:tmpl w:val="5FEC67BA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B1B26"/>
    <w:multiLevelType w:val="hybridMultilevel"/>
    <w:tmpl w:val="703C10C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75E8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7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19"/>
  </w:num>
  <w:num w:numId="7">
    <w:abstractNumId w:val="32"/>
  </w:num>
  <w:num w:numId="8">
    <w:abstractNumId w:val="26"/>
  </w:num>
  <w:num w:numId="9">
    <w:abstractNumId w:val="7"/>
  </w:num>
  <w:num w:numId="10">
    <w:abstractNumId w:val="40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44"/>
  </w:num>
  <w:num w:numId="16">
    <w:abstractNumId w:val="28"/>
  </w:num>
  <w:num w:numId="17">
    <w:abstractNumId w:val="41"/>
  </w:num>
  <w:num w:numId="18">
    <w:abstractNumId w:val="17"/>
  </w:num>
  <w:num w:numId="19">
    <w:abstractNumId w:val="34"/>
  </w:num>
  <w:num w:numId="20">
    <w:abstractNumId w:val="22"/>
  </w:num>
  <w:num w:numId="21">
    <w:abstractNumId w:val="23"/>
  </w:num>
  <w:num w:numId="22">
    <w:abstractNumId w:val="2"/>
  </w:num>
  <w:num w:numId="23">
    <w:abstractNumId w:val="46"/>
  </w:num>
  <w:num w:numId="24">
    <w:abstractNumId w:val="45"/>
  </w:num>
  <w:num w:numId="25">
    <w:abstractNumId w:val="10"/>
  </w:num>
  <w:num w:numId="26">
    <w:abstractNumId w:val="37"/>
  </w:num>
  <w:num w:numId="27">
    <w:abstractNumId w:val="13"/>
  </w:num>
  <w:num w:numId="28">
    <w:abstractNumId w:val="21"/>
  </w:num>
  <w:num w:numId="29">
    <w:abstractNumId w:val="38"/>
  </w:num>
  <w:num w:numId="30">
    <w:abstractNumId w:val="36"/>
  </w:num>
  <w:num w:numId="31">
    <w:abstractNumId w:val="25"/>
  </w:num>
  <w:num w:numId="32">
    <w:abstractNumId w:val="9"/>
  </w:num>
  <w:num w:numId="33">
    <w:abstractNumId w:val="29"/>
  </w:num>
  <w:num w:numId="34">
    <w:abstractNumId w:val="42"/>
  </w:num>
  <w:num w:numId="35">
    <w:abstractNumId w:val="35"/>
  </w:num>
  <w:num w:numId="36">
    <w:abstractNumId w:val="1"/>
  </w:num>
  <w:num w:numId="37">
    <w:abstractNumId w:val="15"/>
  </w:num>
  <w:num w:numId="38">
    <w:abstractNumId w:val="31"/>
  </w:num>
  <w:num w:numId="39">
    <w:abstractNumId w:val="8"/>
  </w:num>
  <w:num w:numId="40">
    <w:abstractNumId w:val="4"/>
  </w:num>
  <w:num w:numId="41">
    <w:abstractNumId w:val="20"/>
  </w:num>
  <w:num w:numId="42">
    <w:abstractNumId w:val="16"/>
  </w:num>
  <w:num w:numId="43">
    <w:abstractNumId w:val="33"/>
  </w:num>
  <w:num w:numId="44">
    <w:abstractNumId w:val="39"/>
  </w:num>
  <w:num w:numId="45">
    <w:abstractNumId w:val="30"/>
  </w:num>
  <w:num w:numId="46">
    <w:abstractNumId w:val="43"/>
  </w:num>
  <w:num w:numId="47">
    <w:abstractNumId w:val="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62"/>
    <w:rsid w:val="00011284"/>
    <w:rsid w:val="00034717"/>
    <w:rsid w:val="00053F2B"/>
    <w:rsid w:val="00061FA4"/>
    <w:rsid w:val="000821B4"/>
    <w:rsid w:val="00094816"/>
    <w:rsid w:val="000958E4"/>
    <w:rsid w:val="000A5B74"/>
    <w:rsid w:val="000B54A0"/>
    <w:rsid w:val="000B7E29"/>
    <w:rsid w:val="000C113C"/>
    <w:rsid w:val="000C3F38"/>
    <w:rsid w:val="0011064C"/>
    <w:rsid w:val="001152B0"/>
    <w:rsid w:val="00126902"/>
    <w:rsid w:val="00131000"/>
    <w:rsid w:val="00141D7A"/>
    <w:rsid w:val="001461B9"/>
    <w:rsid w:val="00170F3D"/>
    <w:rsid w:val="001811F0"/>
    <w:rsid w:val="00192EE0"/>
    <w:rsid w:val="00195B8F"/>
    <w:rsid w:val="00197781"/>
    <w:rsid w:val="001A3BBB"/>
    <w:rsid w:val="001C2B56"/>
    <w:rsid w:val="001E75B4"/>
    <w:rsid w:val="001F1BD8"/>
    <w:rsid w:val="002067FC"/>
    <w:rsid w:val="00266148"/>
    <w:rsid w:val="00274A6B"/>
    <w:rsid w:val="002A550E"/>
    <w:rsid w:val="002C78CE"/>
    <w:rsid w:val="002F52B8"/>
    <w:rsid w:val="00307584"/>
    <w:rsid w:val="003179D4"/>
    <w:rsid w:val="0032083D"/>
    <w:rsid w:val="003211C4"/>
    <w:rsid w:val="00332BA5"/>
    <w:rsid w:val="0034748F"/>
    <w:rsid w:val="0038015E"/>
    <w:rsid w:val="00390D93"/>
    <w:rsid w:val="00392757"/>
    <w:rsid w:val="003B2CD3"/>
    <w:rsid w:val="003B6B20"/>
    <w:rsid w:val="003C41CA"/>
    <w:rsid w:val="003C7A3A"/>
    <w:rsid w:val="003D6FD5"/>
    <w:rsid w:val="00402E14"/>
    <w:rsid w:val="00406FD7"/>
    <w:rsid w:val="0043686B"/>
    <w:rsid w:val="0044104A"/>
    <w:rsid w:val="00442847"/>
    <w:rsid w:val="004641B1"/>
    <w:rsid w:val="00465114"/>
    <w:rsid w:val="00467608"/>
    <w:rsid w:val="00467E84"/>
    <w:rsid w:val="00471A5E"/>
    <w:rsid w:val="0047655C"/>
    <w:rsid w:val="004844C4"/>
    <w:rsid w:val="00487238"/>
    <w:rsid w:val="00494B77"/>
    <w:rsid w:val="004C51D9"/>
    <w:rsid w:val="004C5986"/>
    <w:rsid w:val="004C69FF"/>
    <w:rsid w:val="004D17FE"/>
    <w:rsid w:val="004D7B96"/>
    <w:rsid w:val="004F20AA"/>
    <w:rsid w:val="004F47F6"/>
    <w:rsid w:val="004F6191"/>
    <w:rsid w:val="004F6ADB"/>
    <w:rsid w:val="00515189"/>
    <w:rsid w:val="00515BEC"/>
    <w:rsid w:val="005409F3"/>
    <w:rsid w:val="0054388D"/>
    <w:rsid w:val="00553846"/>
    <w:rsid w:val="00581F30"/>
    <w:rsid w:val="0058760B"/>
    <w:rsid w:val="005A2209"/>
    <w:rsid w:val="005A36E3"/>
    <w:rsid w:val="005B2445"/>
    <w:rsid w:val="005B473F"/>
    <w:rsid w:val="005B4F54"/>
    <w:rsid w:val="005B52C2"/>
    <w:rsid w:val="005C181F"/>
    <w:rsid w:val="005D3D86"/>
    <w:rsid w:val="005F51D2"/>
    <w:rsid w:val="005F6995"/>
    <w:rsid w:val="005F798E"/>
    <w:rsid w:val="00606302"/>
    <w:rsid w:val="00642289"/>
    <w:rsid w:val="006423EE"/>
    <w:rsid w:val="00652D8F"/>
    <w:rsid w:val="00692D4F"/>
    <w:rsid w:val="006B305E"/>
    <w:rsid w:val="006C52BB"/>
    <w:rsid w:val="006C54C1"/>
    <w:rsid w:val="006F73EA"/>
    <w:rsid w:val="00705E35"/>
    <w:rsid w:val="007663FF"/>
    <w:rsid w:val="00775DE0"/>
    <w:rsid w:val="00796DAF"/>
    <w:rsid w:val="007B04D4"/>
    <w:rsid w:val="007C2DEC"/>
    <w:rsid w:val="007D1954"/>
    <w:rsid w:val="007D1D06"/>
    <w:rsid w:val="007D2BD0"/>
    <w:rsid w:val="007E7D71"/>
    <w:rsid w:val="007F1659"/>
    <w:rsid w:val="007F730C"/>
    <w:rsid w:val="0080215C"/>
    <w:rsid w:val="0084154E"/>
    <w:rsid w:val="008537FB"/>
    <w:rsid w:val="00860A59"/>
    <w:rsid w:val="008830DC"/>
    <w:rsid w:val="00891D33"/>
    <w:rsid w:val="00896C1B"/>
    <w:rsid w:val="008A0EFF"/>
    <w:rsid w:val="008A30DB"/>
    <w:rsid w:val="008A387C"/>
    <w:rsid w:val="008C6F2D"/>
    <w:rsid w:val="008F2835"/>
    <w:rsid w:val="00926923"/>
    <w:rsid w:val="00926C2E"/>
    <w:rsid w:val="00927020"/>
    <w:rsid w:val="00932E52"/>
    <w:rsid w:val="009374E7"/>
    <w:rsid w:val="009448E3"/>
    <w:rsid w:val="0094756B"/>
    <w:rsid w:val="00947AA2"/>
    <w:rsid w:val="00985E0F"/>
    <w:rsid w:val="00993519"/>
    <w:rsid w:val="00997C8C"/>
    <w:rsid w:val="009A26BB"/>
    <w:rsid w:val="009B0189"/>
    <w:rsid w:val="009B2F0D"/>
    <w:rsid w:val="009D1A71"/>
    <w:rsid w:val="009D414E"/>
    <w:rsid w:val="009D5FED"/>
    <w:rsid w:val="009D6226"/>
    <w:rsid w:val="009D678A"/>
    <w:rsid w:val="009F1B7F"/>
    <w:rsid w:val="009F2570"/>
    <w:rsid w:val="00A14FAC"/>
    <w:rsid w:val="00A26DF9"/>
    <w:rsid w:val="00A42EFC"/>
    <w:rsid w:val="00A45352"/>
    <w:rsid w:val="00A55A74"/>
    <w:rsid w:val="00A628F6"/>
    <w:rsid w:val="00A77B7E"/>
    <w:rsid w:val="00A84071"/>
    <w:rsid w:val="00A85901"/>
    <w:rsid w:val="00A8794A"/>
    <w:rsid w:val="00AB4414"/>
    <w:rsid w:val="00AC309F"/>
    <w:rsid w:val="00AF3C26"/>
    <w:rsid w:val="00AF6589"/>
    <w:rsid w:val="00B13C88"/>
    <w:rsid w:val="00B216D4"/>
    <w:rsid w:val="00B30756"/>
    <w:rsid w:val="00B41F85"/>
    <w:rsid w:val="00B50699"/>
    <w:rsid w:val="00B67A9B"/>
    <w:rsid w:val="00B70221"/>
    <w:rsid w:val="00B726D6"/>
    <w:rsid w:val="00B90E25"/>
    <w:rsid w:val="00B913C4"/>
    <w:rsid w:val="00BC171B"/>
    <w:rsid w:val="00BC1BDF"/>
    <w:rsid w:val="00BD3F00"/>
    <w:rsid w:val="00BE1B23"/>
    <w:rsid w:val="00BE7A10"/>
    <w:rsid w:val="00BF65C1"/>
    <w:rsid w:val="00BF7D9D"/>
    <w:rsid w:val="00C04D62"/>
    <w:rsid w:val="00C11A2D"/>
    <w:rsid w:val="00C12C40"/>
    <w:rsid w:val="00C21EF9"/>
    <w:rsid w:val="00C436BD"/>
    <w:rsid w:val="00C44322"/>
    <w:rsid w:val="00C62DBF"/>
    <w:rsid w:val="00C707E7"/>
    <w:rsid w:val="00C73EEE"/>
    <w:rsid w:val="00C77979"/>
    <w:rsid w:val="00C909D2"/>
    <w:rsid w:val="00C94F0A"/>
    <w:rsid w:val="00CB51C4"/>
    <w:rsid w:val="00CD470F"/>
    <w:rsid w:val="00CD52F9"/>
    <w:rsid w:val="00CD5F04"/>
    <w:rsid w:val="00CF03DB"/>
    <w:rsid w:val="00D01A87"/>
    <w:rsid w:val="00D1034E"/>
    <w:rsid w:val="00D338CB"/>
    <w:rsid w:val="00D41ACA"/>
    <w:rsid w:val="00D60851"/>
    <w:rsid w:val="00D711D0"/>
    <w:rsid w:val="00D7133D"/>
    <w:rsid w:val="00D71CF3"/>
    <w:rsid w:val="00D851AA"/>
    <w:rsid w:val="00D9031D"/>
    <w:rsid w:val="00DA5BC1"/>
    <w:rsid w:val="00DB3906"/>
    <w:rsid w:val="00DE5FCF"/>
    <w:rsid w:val="00DF5824"/>
    <w:rsid w:val="00DF6AA4"/>
    <w:rsid w:val="00E47456"/>
    <w:rsid w:val="00E548B9"/>
    <w:rsid w:val="00E61290"/>
    <w:rsid w:val="00E727AA"/>
    <w:rsid w:val="00E72E8B"/>
    <w:rsid w:val="00E7757F"/>
    <w:rsid w:val="00E844DD"/>
    <w:rsid w:val="00EA09C8"/>
    <w:rsid w:val="00EA4AC6"/>
    <w:rsid w:val="00EB64B1"/>
    <w:rsid w:val="00EC576B"/>
    <w:rsid w:val="00EE4D62"/>
    <w:rsid w:val="00F014DF"/>
    <w:rsid w:val="00F05EC1"/>
    <w:rsid w:val="00F113F9"/>
    <w:rsid w:val="00F25168"/>
    <w:rsid w:val="00F3293A"/>
    <w:rsid w:val="00F3712B"/>
    <w:rsid w:val="00F531BF"/>
    <w:rsid w:val="00F86D07"/>
    <w:rsid w:val="00FA3BA6"/>
    <w:rsid w:val="00FA3ED1"/>
    <w:rsid w:val="00FA7F17"/>
    <w:rsid w:val="00FB0C48"/>
    <w:rsid w:val="00FB64C3"/>
    <w:rsid w:val="00FC6EA5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D13AC"/>
  <w15:docId w15:val="{575CF5CB-6E40-4D9E-91CB-AC34E368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8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958E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958E4"/>
    <w:pPr>
      <w:keepNext/>
      <w:tabs>
        <w:tab w:val="left" w:pos="0"/>
      </w:tabs>
      <w:suppressAutoHyphens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958E4"/>
    <w:pPr>
      <w:keepNext/>
      <w:autoSpaceDE w:val="0"/>
      <w:autoSpaceDN w:val="0"/>
      <w:adjustRightInd w:val="0"/>
      <w:outlineLvl w:val="2"/>
    </w:pPr>
    <w:rPr>
      <w:rFonts w:cs="Arial"/>
      <w:sz w:val="28"/>
      <w:szCs w:val="16"/>
    </w:rPr>
  </w:style>
  <w:style w:type="paragraph" w:styleId="Heading4">
    <w:name w:val="heading 4"/>
    <w:basedOn w:val="Normal"/>
    <w:next w:val="Normal"/>
    <w:qFormat/>
    <w:rsid w:val="000958E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58E4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0958E4"/>
    <w:pPr>
      <w:keepNext/>
      <w:autoSpaceDE w:val="0"/>
      <w:autoSpaceDN w:val="0"/>
      <w:adjustRightInd w:val="0"/>
      <w:spacing w:line="480" w:lineRule="auto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0958E4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58E4"/>
    <w:pPr>
      <w:keepNext/>
      <w:numPr>
        <w:numId w:val="22"/>
      </w:numPr>
      <w:tabs>
        <w:tab w:val="left" w:pos="720"/>
      </w:tabs>
      <w:suppressAutoHyphens/>
      <w:ind w:hanging="1440"/>
      <w:outlineLvl w:val="7"/>
    </w:pPr>
    <w:rPr>
      <w:rFonts w:ascii="Arial MT" w:hAnsi="Aria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58E4"/>
    <w:pPr>
      <w:jc w:val="center"/>
    </w:pPr>
    <w:rPr>
      <w:b/>
    </w:rPr>
  </w:style>
  <w:style w:type="paragraph" w:styleId="Header">
    <w:name w:val="head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0958E4"/>
    <w:pPr>
      <w:tabs>
        <w:tab w:val="left" w:pos="720"/>
      </w:tabs>
      <w:suppressAutoHyphens/>
      <w:ind w:hanging="810"/>
    </w:pPr>
  </w:style>
  <w:style w:type="paragraph" w:styleId="BodyText">
    <w:name w:val="Body Text"/>
    <w:basedOn w:val="Normal"/>
    <w:rsid w:val="000958E4"/>
    <w:pPr>
      <w:spacing w:after="220" w:line="220" w:lineRule="atLeast"/>
      <w:ind w:left="835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958E4"/>
  </w:style>
  <w:style w:type="paragraph" w:styleId="BodyTextIndent2">
    <w:name w:val="Body Text Indent 2"/>
    <w:basedOn w:val="Normal"/>
    <w:rsid w:val="000958E4"/>
    <w:pPr>
      <w:tabs>
        <w:tab w:val="left" w:pos="720"/>
      </w:tabs>
      <w:suppressAutoHyphens/>
      <w:spacing w:line="480" w:lineRule="auto"/>
      <w:ind w:left="720" w:hanging="720"/>
    </w:pPr>
  </w:style>
  <w:style w:type="paragraph" w:styleId="NormalWeb">
    <w:name w:val="Normal (Web)"/>
    <w:basedOn w:val="Normal"/>
    <w:rsid w:val="000958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958E4"/>
    <w:pPr>
      <w:tabs>
        <w:tab w:val="left" w:pos="720"/>
      </w:tabs>
      <w:suppressAutoHyphens/>
      <w:ind w:left="630"/>
    </w:pPr>
  </w:style>
  <w:style w:type="paragraph" w:styleId="BodyText2">
    <w:name w:val="Body Text 2"/>
    <w:basedOn w:val="Normal"/>
    <w:rsid w:val="000958E4"/>
    <w:pPr>
      <w:tabs>
        <w:tab w:val="left" w:pos="0"/>
      </w:tabs>
      <w:suppressAutoHyphens/>
      <w:spacing w:line="480" w:lineRule="auto"/>
    </w:pPr>
    <w:rPr>
      <w:rFonts w:ascii="Arial MT" w:hAnsi="Arial MT"/>
      <w:sz w:val="32"/>
    </w:rPr>
  </w:style>
  <w:style w:type="paragraph" w:styleId="BodyText3">
    <w:name w:val="Body Text 3"/>
    <w:basedOn w:val="Normal"/>
    <w:rsid w:val="000958E4"/>
    <w:pPr>
      <w:suppressAutoHyphens/>
    </w:pPr>
    <w:rPr>
      <w:rFonts w:ascii="Arial MT" w:hAnsi="Arial MT"/>
      <w:b/>
      <w:bCs/>
      <w:sz w:val="32"/>
    </w:rPr>
  </w:style>
  <w:style w:type="character" w:styleId="Hyperlink">
    <w:name w:val="Hyperlink"/>
    <w:basedOn w:val="DefaultParagraphFont"/>
    <w:rsid w:val="00095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55C"/>
    <w:pPr>
      <w:ind w:left="720"/>
    </w:pPr>
  </w:style>
  <w:style w:type="paragraph" w:styleId="BalloonText">
    <w:name w:val="Balloon Text"/>
    <w:basedOn w:val="Normal"/>
    <w:link w:val="BalloonTextChar"/>
    <w:rsid w:val="009D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577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Council on Developmental Disabilities</vt:lpstr>
    </vt:vector>
  </TitlesOfParts>
  <Company>GCDD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on Developmental Disabilities</dc:title>
  <dc:creator>Eric Jacobson</dc:creator>
  <cp:lastModifiedBy>Jacobson, Eric</cp:lastModifiedBy>
  <cp:revision>6</cp:revision>
  <cp:lastPrinted>2019-04-17T12:54:00Z</cp:lastPrinted>
  <dcterms:created xsi:type="dcterms:W3CDTF">2019-06-05T19:01:00Z</dcterms:created>
  <dcterms:modified xsi:type="dcterms:W3CDTF">2019-07-01T14:38:00Z</dcterms:modified>
</cp:coreProperties>
</file>